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14414" w:type="dxa"/>
        <w:tblInd w:w="720" w:type="dxa"/>
        <w:tblLayout w:type="fixed"/>
        <w:tblLook w:val="04A0" w:firstRow="1" w:lastRow="0" w:firstColumn="1" w:lastColumn="0" w:noHBand="0" w:noVBand="1"/>
      </w:tblPr>
      <w:tblGrid>
        <w:gridCol w:w="1653"/>
        <w:gridCol w:w="1563"/>
        <w:gridCol w:w="992"/>
        <w:gridCol w:w="1134"/>
        <w:gridCol w:w="1134"/>
        <w:gridCol w:w="1063"/>
        <w:gridCol w:w="4251"/>
        <w:gridCol w:w="2624"/>
      </w:tblGrid>
      <w:tr w:rsidR="00206850" w:rsidRPr="00792B93" w:rsidTr="00B10D3A">
        <w:tc>
          <w:tcPr>
            <w:tcW w:w="1653" w:type="dxa"/>
          </w:tcPr>
          <w:p w:rsidR="00206850" w:rsidRPr="00792B93" w:rsidRDefault="00206850" w:rsidP="002C7E12">
            <w:pPr>
              <w:ind w:left="0"/>
              <w:rPr>
                <w:rFonts w:cs="Arial"/>
                <w:sz w:val="22"/>
                <w:szCs w:val="22"/>
              </w:rPr>
            </w:pPr>
            <w:proofErr w:type="spellStart"/>
            <w:r w:rsidRPr="00792B93">
              <w:rPr>
                <w:rFonts w:cs="Arial"/>
                <w:sz w:val="22"/>
                <w:szCs w:val="22"/>
              </w:rPr>
              <w:t>Bullingdon</w:t>
            </w:r>
            <w:proofErr w:type="spellEnd"/>
            <w:r w:rsidRPr="00792B93">
              <w:rPr>
                <w:rFonts w:cs="Arial"/>
                <w:sz w:val="22"/>
                <w:szCs w:val="22"/>
              </w:rPr>
              <w:t xml:space="preserve"> Community Association</w:t>
            </w:r>
          </w:p>
        </w:tc>
        <w:tc>
          <w:tcPr>
            <w:tcW w:w="1563" w:type="dxa"/>
          </w:tcPr>
          <w:p w:rsidR="00206850" w:rsidRPr="00792B93" w:rsidRDefault="00206850" w:rsidP="002C7E12">
            <w:pPr>
              <w:ind w:left="0"/>
              <w:rPr>
                <w:rFonts w:cs="Arial"/>
                <w:sz w:val="22"/>
                <w:szCs w:val="22"/>
              </w:rPr>
            </w:pPr>
            <w:r w:rsidRPr="00792B93">
              <w:rPr>
                <w:rFonts w:cs="Arial"/>
                <w:sz w:val="22"/>
                <w:szCs w:val="22"/>
              </w:rPr>
              <w:t>Cllr Kennedy</w:t>
            </w:r>
          </w:p>
        </w:tc>
        <w:tc>
          <w:tcPr>
            <w:tcW w:w="992" w:type="dxa"/>
          </w:tcPr>
          <w:p w:rsidR="00206850" w:rsidRPr="00792B93" w:rsidRDefault="00206850" w:rsidP="002C7E12">
            <w:pPr>
              <w:ind w:left="0"/>
              <w:rPr>
                <w:rFonts w:cs="Arial"/>
                <w:sz w:val="22"/>
                <w:szCs w:val="22"/>
              </w:rPr>
            </w:pPr>
            <w:r w:rsidRPr="00792B93">
              <w:rPr>
                <w:rFonts w:cs="Arial"/>
                <w:sz w:val="22"/>
                <w:szCs w:val="22"/>
              </w:rPr>
              <w:t>Yes</w:t>
            </w:r>
          </w:p>
        </w:tc>
        <w:tc>
          <w:tcPr>
            <w:tcW w:w="1134" w:type="dxa"/>
          </w:tcPr>
          <w:p w:rsidR="00206850" w:rsidRPr="00792B93" w:rsidRDefault="00206850" w:rsidP="002C7E12">
            <w:pPr>
              <w:ind w:left="0"/>
              <w:rPr>
                <w:rFonts w:cs="Arial"/>
                <w:sz w:val="22"/>
                <w:szCs w:val="22"/>
              </w:rPr>
            </w:pPr>
            <w:r w:rsidRPr="00792B93">
              <w:rPr>
                <w:rFonts w:cs="Arial"/>
                <w:sz w:val="22"/>
                <w:szCs w:val="22"/>
              </w:rPr>
              <w:t>No</w:t>
            </w:r>
          </w:p>
        </w:tc>
        <w:tc>
          <w:tcPr>
            <w:tcW w:w="1134" w:type="dxa"/>
          </w:tcPr>
          <w:p w:rsidR="00206850" w:rsidRPr="00792B93" w:rsidRDefault="00206850" w:rsidP="002C7E12">
            <w:pPr>
              <w:ind w:left="0"/>
              <w:rPr>
                <w:rFonts w:cs="Arial"/>
                <w:sz w:val="22"/>
                <w:szCs w:val="22"/>
              </w:rPr>
            </w:pPr>
            <w:r w:rsidRPr="00792B93">
              <w:rPr>
                <w:rFonts w:cs="Arial"/>
                <w:sz w:val="22"/>
                <w:szCs w:val="22"/>
              </w:rPr>
              <w:t>12</w:t>
            </w:r>
          </w:p>
        </w:tc>
        <w:tc>
          <w:tcPr>
            <w:tcW w:w="1063" w:type="dxa"/>
          </w:tcPr>
          <w:p w:rsidR="00206850" w:rsidRPr="00792B93" w:rsidRDefault="00206850" w:rsidP="002C7E12">
            <w:pPr>
              <w:ind w:left="0"/>
              <w:rPr>
                <w:rFonts w:cs="Arial"/>
                <w:sz w:val="22"/>
                <w:szCs w:val="22"/>
              </w:rPr>
            </w:pPr>
            <w:r w:rsidRPr="00792B93">
              <w:rPr>
                <w:rFonts w:cs="Arial"/>
                <w:sz w:val="22"/>
                <w:szCs w:val="22"/>
              </w:rPr>
              <w:t>10</w:t>
            </w:r>
          </w:p>
        </w:tc>
        <w:tc>
          <w:tcPr>
            <w:tcW w:w="4251" w:type="dxa"/>
          </w:tcPr>
          <w:p w:rsidR="00206850" w:rsidRPr="00792B93" w:rsidRDefault="00206850" w:rsidP="002C7E12">
            <w:pPr>
              <w:ind w:left="0"/>
              <w:rPr>
                <w:rFonts w:cs="Arial"/>
                <w:sz w:val="22"/>
                <w:szCs w:val="22"/>
              </w:rPr>
            </w:pPr>
            <w:r w:rsidRPr="00792B93">
              <w:rPr>
                <w:rFonts w:cs="Arial"/>
                <w:sz w:val="22"/>
                <w:szCs w:val="22"/>
              </w:rPr>
              <w:t>The Association lets the building for a wide range of community activities. It lets to a Black evangelical church, a Muslim play group, the 7 0’clock club for people with learning disabilities, martial arts, theatre and music rehearsals, and parties. The Association also serves Wood Farm where there is a lack of community facilities. There is also active youth football team and the space is used by the City Council for youth activities in half term. It aims to build a stronger community but is aware that it needs to do more for the elderly population and is exploring possibilities with Phil Jones the locality officer.</w:t>
            </w:r>
          </w:p>
          <w:p w:rsidR="00206850" w:rsidRPr="00792B93" w:rsidRDefault="00206850" w:rsidP="002C7E12">
            <w:pPr>
              <w:rPr>
                <w:rFonts w:cs="Arial"/>
                <w:sz w:val="22"/>
                <w:szCs w:val="22"/>
              </w:rPr>
            </w:pPr>
          </w:p>
          <w:p w:rsidR="00206850" w:rsidRPr="00792B93" w:rsidRDefault="00206850" w:rsidP="002C7E12">
            <w:pPr>
              <w:ind w:left="34"/>
              <w:rPr>
                <w:rFonts w:cs="Arial"/>
                <w:sz w:val="22"/>
                <w:szCs w:val="22"/>
              </w:rPr>
            </w:pPr>
            <w:r w:rsidRPr="00792B93">
              <w:rPr>
                <w:rFonts w:cs="Arial"/>
                <w:sz w:val="22"/>
                <w:szCs w:val="22"/>
              </w:rPr>
              <w:t xml:space="preserve">Orinoco, the recycling group is established there too and this fits with green policies of the Council </w:t>
            </w:r>
          </w:p>
          <w:p w:rsidR="00206850" w:rsidRPr="00792B93" w:rsidRDefault="00206850" w:rsidP="002C7E12">
            <w:pPr>
              <w:rPr>
                <w:rFonts w:cs="Arial"/>
                <w:sz w:val="22"/>
                <w:szCs w:val="22"/>
              </w:rPr>
            </w:pPr>
          </w:p>
          <w:p w:rsidR="00206850" w:rsidRPr="00792B93" w:rsidRDefault="00206850" w:rsidP="002C7E12">
            <w:pPr>
              <w:ind w:left="34"/>
              <w:rPr>
                <w:rFonts w:cs="Arial"/>
                <w:sz w:val="22"/>
                <w:szCs w:val="22"/>
              </w:rPr>
            </w:pPr>
            <w:r w:rsidRPr="00792B93">
              <w:rPr>
                <w:rFonts w:cs="Arial"/>
                <w:sz w:val="22"/>
                <w:szCs w:val="22"/>
              </w:rPr>
              <w:t>It is a useful group but is aware that it needs to attract more people to the Trustees.</w:t>
            </w:r>
          </w:p>
          <w:p w:rsidR="00206850" w:rsidRPr="00792B93" w:rsidRDefault="00206850" w:rsidP="002C7E12">
            <w:pPr>
              <w:ind w:left="34"/>
              <w:rPr>
                <w:rFonts w:cs="Arial"/>
                <w:sz w:val="22"/>
                <w:szCs w:val="22"/>
              </w:rPr>
            </w:pPr>
          </w:p>
        </w:tc>
        <w:tc>
          <w:tcPr>
            <w:tcW w:w="2624" w:type="dxa"/>
          </w:tcPr>
          <w:p w:rsidR="00206850" w:rsidRPr="00792B93" w:rsidRDefault="00206850" w:rsidP="002C7E12">
            <w:pPr>
              <w:ind w:left="24"/>
              <w:rPr>
                <w:rFonts w:cs="Arial"/>
                <w:sz w:val="22"/>
                <w:szCs w:val="22"/>
              </w:rPr>
            </w:pPr>
            <w:r w:rsidRPr="00792B93">
              <w:rPr>
                <w:rFonts w:cs="Arial"/>
                <w:sz w:val="22"/>
                <w:szCs w:val="22"/>
              </w:rPr>
              <w:t>It is useful to have City council representation to take issues back to officials and follow up queries.</w:t>
            </w:r>
          </w:p>
          <w:p w:rsidR="00206850" w:rsidRPr="00792B93" w:rsidRDefault="00296871" w:rsidP="002C7E12">
            <w:pPr>
              <w:ind w:left="24"/>
              <w:rPr>
                <w:rFonts w:cs="Arial"/>
                <w:sz w:val="22"/>
                <w:szCs w:val="22"/>
              </w:rPr>
            </w:pPr>
            <w:r>
              <w:rPr>
                <w:rFonts w:cs="Arial"/>
                <w:sz w:val="22"/>
                <w:szCs w:val="22"/>
              </w:rPr>
              <w:t xml:space="preserve">There is </w:t>
            </w:r>
            <w:r w:rsidR="00206850" w:rsidRPr="00792B93">
              <w:rPr>
                <w:rFonts w:cs="Arial"/>
                <w:sz w:val="22"/>
                <w:szCs w:val="22"/>
              </w:rPr>
              <w:t>also the possibility of improvements to the building so councillors can play an intermediary role in passing on the broader objectives of the Council and making sure that they are accommodated in the design.</w:t>
            </w:r>
          </w:p>
          <w:p w:rsidR="00206850" w:rsidRDefault="00206850" w:rsidP="002C7E12">
            <w:pPr>
              <w:ind w:left="0"/>
              <w:rPr>
                <w:rFonts w:cs="Arial"/>
                <w:sz w:val="22"/>
                <w:szCs w:val="22"/>
              </w:rPr>
            </w:pPr>
          </w:p>
          <w:p w:rsidR="00206850" w:rsidRPr="00792B93" w:rsidRDefault="00206850" w:rsidP="002C7E12">
            <w:pPr>
              <w:ind w:left="0"/>
              <w:rPr>
                <w:rFonts w:cs="Arial"/>
                <w:sz w:val="22"/>
                <w:szCs w:val="22"/>
              </w:rPr>
            </w:pPr>
            <w:r w:rsidRPr="00206850">
              <w:rPr>
                <w:rFonts w:cs="Arial"/>
                <w:sz w:val="22"/>
                <w:szCs w:val="22"/>
              </w:rPr>
              <w:t>A major issue if the future governance of community centres which is a concern to the Community Association</w:t>
            </w:r>
          </w:p>
        </w:tc>
      </w:tr>
      <w:tr w:rsidR="00206850" w:rsidRPr="00792B93" w:rsidTr="00B10D3A">
        <w:tc>
          <w:tcPr>
            <w:tcW w:w="1653" w:type="dxa"/>
          </w:tcPr>
          <w:p w:rsidR="00206850" w:rsidRPr="00792B93" w:rsidRDefault="00206850" w:rsidP="002C7E12">
            <w:pPr>
              <w:ind w:left="0"/>
              <w:rPr>
                <w:rFonts w:cs="Arial"/>
                <w:sz w:val="22"/>
                <w:szCs w:val="22"/>
              </w:rPr>
            </w:pPr>
            <w:r w:rsidRPr="00792B93">
              <w:rPr>
                <w:rFonts w:cs="Arial"/>
                <w:sz w:val="22"/>
                <w:szCs w:val="22"/>
              </w:rPr>
              <w:t>Citizen's Advice Bureau</w:t>
            </w:r>
          </w:p>
          <w:p w:rsidR="00206850" w:rsidRPr="00792B93" w:rsidRDefault="00206850" w:rsidP="002C7E12">
            <w:pPr>
              <w:ind w:left="0"/>
              <w:rPr>
                <w:rFonts w:cs="Arial"/>
                <w:sz w:val="22"/>
                <w:szCs w:val="22"/>
              </w:rPr>
            </w:pPr>
          </w:p>
          <w:p w:rsidR="00206850" w:rsidRPr="00792B93" w:rsidRDefault="00206850" w:rsidP="002C7E12">
            <w:pPr>
              <w:ind w:left="0"/>
              <w:rPr>
                <w:rFonts w:cs="Arial"/>
                <w:sz w:val="22"/>
                <w:szCs w:val="22"/>
              </w:rPr>
            </w:pPr>
          </w:p>
        </w:tc>
        <w:tc>
          <w:tcPr>
            <w:tcW w:w="1563" w:type="dxa"/>
          </w:tcPr>
          <w:p w:rsidR="00206850" w:rsidRPr="00792B93" w:rsidRDefault="00206850" w:rsidP="002C7E12">
            <w:pPr>
              <w:ind w:left="0"/>
              <w:rPr>
                <w:rFonts w:cs="Arial"/>
                <w:sz w:val="22"/>
                <w:szCs w:val="22"/>
              </w:rPr>
            </w:pPr>
            <w:r w:rsidRPr="00792B93">
              <w:rPr>
                <w:rFonts w:cs="Arial"/>
                <w:sz w:val="22"/>
                <w:szCs w:val="22"/>
              </w:rPr>
              <w:t>Cllr Kennedy</w:t>
            </w:r>
          </w:p>
        </w:tc>
        <w:tc>
          <w:tcPr>
            <w:tcW w:w="992" w:type="dxa"/>
          </w:tcPr>
          <w:p w:rsidR="00206850" w:rsidRPr="00792B93" w:rsidRDefault="00206850" w:rsidP="002C7E12">
            <w:pPr>
              <w:ind w:left="0"/>
              <w:rPr>
                <w:rFonts w:cs="Arial"/>
                <w:sz w:val="22"/>
                <w:szCs w:val="22"/>
              </w:rPr>
            </w:pPr>
            <w:r w:rsidRPr="00792B93">
              <w:rPr>
                <w:rFonts w:cs="Arial"/>
                <w:sz w:val="22"/>
                <w:szCs w:val="22"/>
              </w:rPr>
              <w:t>Yes</w:t>
            </w:r>
          </w:p>
        </w:tc>
        <w:tc>
          <w:tcPr>
            <w:tcW w:w="1134" w:type="dxa"/>
          </w:tcPr>
          <w:p w:rsidR="00206850" w:rsidRPr="00792B93" w:rsidRDefault="00206850" w:rsidP="002C7E12">
            <w:pPr>
              <w:ind w:left="0"/>
              <w:rPr>
                <w:rFonts w:cs="Arial"/>
                <w:sz w:val="22"/>
                <w:szCs w:val="22"/>
              </w:rPr>
            </w:pPr>
            <w:r w:rsidRPr="00792B93">
              <w:rPr>
                <w:rFonts w:cs="Arial"/>
                <w:sz w:val="22"/>
                <w:szCs w:val="22"/>
              </w:rPr>
              <w:t>No</w:t>
            </w:r>
          </w:p>
        </w:tc>
        <w:tc>
          <w:tcPr>
            <w:tcW w:w="1134" w:type="dxa"/>
          </w:tcPr>
          <w:p w:rsidR="00206850" w:rsidRPr="00792B93" w:rsidRDefault="00206850" w:rsidP="002C7E12">
            <w:pPr>
              <w:ind w:left="0"/>
              <w:rPr>
                <w:rFonts w:cs="Arial"/>
                <w:sz w:val="22"/>
                <w:szCs w:val="22"/>
              </w:rPr>
            </w:pPr>
            <w:r w:rsidRPr="00792B93">
              <w:rPr>
                <w:rFonts w:cs="Arial"/>
                <w:sz w:val="22"/>
                <w:szCs w:val="22"/>
              </w:rPr>
              <w:t>7</w:t>
            </w:r>
          </w:p>
        </w:tc>
        <w:tc>
          <w:tcPr>
            <w:tcW w:w="1063" w:type="dxa"/>
          </w:tcPr>
          <w:p w:rsidR="00206850" w:rsidRPr="00792B93" w:rsidRDefault="00206850" w:rsidP="002C7E12">
            <w:pPr>
              <w:ind w:left="0"/>
              <w:rPr>
                <w:rFonts w:cs="Arial"/>
                <w:sz w:val="22"/>
                <w:szCs w:val="22"/>
              </w:rPr>
            </w:pPr>
            <w:r w:rsidRPr="00792B93">
              <w:rPr>
                <w:rFonts w:cs="Arial"/>
                <w:sz w:val="22"/>
                <w:szCs w:val="22"/>
              </w:rPr>
              <w:t>5</w:t>
            </w:r>
          </w:p>
        </w:tc>
        <w:tc>
          <w:tcPr>
            <w:tcW w:w="4251" w:type="dxa"/>
          </w:tcPr>
          <w:p w:rsidR="00206850" w:rsidRPr="00792B93" w:rsidRDefault="00206850" w:rsidP="002C7E12">
            <w:pPr>
              <w:ind w:left="0"/>
              <w:rPr>
                <w:rFonts w:cs="Arial"/>
                <w:sz w:val="22"/>
                <w:szCs w:val="22"/>
              </w:rPr>
            </w:pPr>
            <w:r w:rsidRPr="00792B93">
              <w:rPr>
                <w:rFonts w:cs="Arial"/>
                <w:sz w:val="22"/>
                <w:szCs w:val="22"/>
              </w:rPr>
              <w:t>I assess the value of this group highly as it is critical in helping people with debt, housing, immigration and employment issues throughout the City.  It works closely with the Council and contributes to the Council’s corporate objectives towards disadvantaged groups.</w:t>
            </w:r>
          </w:p>
        </w:tc>
        <w:tc>
          <w:tcPr>
            <w:tcW w:w="2624" w:type="dxa"/>
          </w:tcPr>
          <w:p w:rsidR="00206850" w:rsidRPr="00792B93" w:rsidRDefault="00206850" w:rsidP="002C7E12">
            <w:pPr>
              <w:ind w:left="34" w:right="-108"/>
              <w:rPr>
                <w:rFonts w:cs="Arial"/>
                <w:sz w:val="22"/>
                <w:szCs w:val="22"/>
              </w:rPr>
            </w:pPr>
            <w:r w:rsidRPr="00792B93">
              <w:rPr>
                <w:rFonts w:cs="Arial"/>
                <w:sz w:val="22"/>
                <w:szCs w:val="22"/>
              </w:rPr>
              <w:t>The CAB and Council advice centres work closely together and Council representation helps to underline the joint action taken in helping the disadvantaged.</w:t>
            </w:r>
          </w:p>
          <w:p w:rsidR="00206850" w:rsidRDefault="00206850" w:rsidP="002C7E12">
            <w:pPr>
              <w:ind w:left="34"/>
              <w:rPr>
                <w:rFonts w:cs="Arial"/>
                <w:sz w:val="22"/>
                <w:szCs w:val="22"/>
              </w:rPr>
            </w:pPr>
          </w:p>
          <w:p w:rsidR="00206850" w:rsidRPr="00792B93" w:rsidRDefault="00206850" w:rsidP="003E7695">
            <w:pPr>
              <w:ind w:left="-107" w:firstLine="141"/>
              <w:rPr>
                <w:rFonts w:cs="Arial"/>
                <w:sz w:val="22"/>
                <w:szCs w:val="22"/>
              </w:rPr>
            </w:pPr>
            <w:r w:rsidRPr="00206850">
              <w:rPr>
                <w:rFonts w:cs="Arial"/>
                <w:sz w:val="22"/>
                <w:szCs w:val="22"/>
              </w:rPr>
              <w:t xml:space="preserve">The 75 Anniversary Celebrations of the CAB </w:t>
            </w:r>
            <w:r w:rsidRPr="00206850">
              <w:rPr>
                <w:rFonts w:cs="Arial"/>
                <w:sz w:val="22"/>
                <w:szCs w:val="22"/>
              </w:rPr>
              <w:lastRenderedPageBreak/>
              <w:t>will be held in the Town Hall on 21 July and the venue was chosen to reflect the close support and co-operation</w:t>
            </w:r>
          </w:p>
          <w:p w:rsidR="00206850" w:rsidRPr="00792B93" w:rsidRDefault="00206850" w:rsidP="002C7E12">
            <w:pPr>
              <w:ind w:left="34" w:right="-108"/>
              <w:rPr>
                <w:rFonts w:cs="Arial"/>
                <w:sz w:val="22"/>
                <w:szCs w:val="22"/>
              </w:rPr>
            </w:pPr>
          </w:p>
        </w:tc>
      </w:tr>
      <w:tr w:rsidR="00206850" w:rsidRPr="00792B93" w:rsidTr="00B10D3A">
        <w:tc>
          <w:tcPr>
            <w:tcW w:w="1653" w:type="dxa"/>
          </w:tcPr>
          <w:p w:rsidR="00206850" w:rsidRPr="00792B93" w:rsidRDefault="00206850" w:rsidP="002C7E12">
            <w:pPr>
              <w:ind w:left="0"/>
              <w:rPr>
                <w:rFonts w:cs="Arial"/>
                <w:sz w:val="22"/>
                <w:szCs w:val="22"/>
              </w:rPr>
            </w:pPr>
            <w:r w:rsidRPr="00792B93">
              <w:rPr>
                <w:rFonts w:cs="Arial"/>
                <w:sz w:val="22"/>
                <w:szCs w:val="22"/>
              </w:rPr>
              <w:lastRenderedPageBreak/>
              <w:t>Council of Ruskin College</w:t>
            </w:r>
          </w:p>
          <w:p w:rsidR="00206850" w:rsidRPr="00792B93" w:rsidRDefault="00206850" w:rsidP="002C7E12">
            <w:pPr>
              <w:ind w:left="0"/>
              <w:rPr>
                <w:rFonts w:cs="Arial"/>
                <w:sz w:val="22"/>
                <w:szCs w:val="22"/>
              </w:rPr>
            </w:pPr>
          </w:p>
        </w:tc>
        <w:tc>
          <w:tcPr>
            <w:tcW w:w="1563" w:type="dxa"/>
          </w:tcPr>
          <w:p w:rsidR="00206850" w:rsidRPr="00792B93" w:rsidRDefault="00206850" w:rsidP="002C7E12">
            <w:pPr>
              <w:ind w:left="0"/>
              <w:rPr>
                <w:rFonts w:cs="Arial"/>
                <w:sz w:val="22"/>
                <w:szCs w:val="22"/>
              </w:rPr>
            </w:pPr>
            <w:r w:rsidRPr="00792B93">
              <w:rPr>
                <w:rFonts w:cs="Arial"/>
                <w:sz w:val="22"/>
                <w:szCs w:val="22"/>
              </w:rPr>
              <w:t>Cllr Kennedy</w:t>
            </w:r>
          </w:p>
        </w:tc>
        <w:tc>
          <w:tcPr>
            <w:tcW w:w="992" w:type="dxa"/>
          </w:tcPr>
          <w:p w:rsidR="00206850" w:rsidRPr="00792B93" w:rsidRDefault="00206850" w:rsidP="002C7E12">
            <w:pPr>
              <w:ind w:left="0"/>
              <w:rPr>
                <w:rFonts w:cs="Arial"/>
                <w:sz w:val="22"/>
                <w:szCs w:val="22"/>
              </w:rPr>
            </w:pPr>
            <w:r w:rsidRPr="00792B93">
              <w:rPr>
                <w:rFonts w:cs="Arial"/>
                <w:sz w:val="22"/>
                <w:szCs w:val="22"/>
              </w:rPr>
              <w:t>Yes</w:t>
            </w:r>
          </w:p>
        </w:tc>
        <w:tc>
          <w:tcPr>
            <w:tcW w:w="1134" w:type="dxa"/>
          </w:tcPr>
          <w:p w:rsidR="00206850" w:rsidRPr="00792B93" w:rsidRDefault="00206850" w:rsidP="002C7E12">
            <w:pPr>
              <w:ind w:left="0"/>
              <w:rPr>
                <w:rFonts w:cs="Arial"/>
                <w:sz w:val="22"/>
                <w:szCs w:val="22"/>
              </w:rPr>
            </w:pPr>
            <w:r w:rsidRPr="00792B93">
              <w:rPr>
                <w:rFonts w:cs="Arial"/>
                <w:sz w:val="22"/>
                <w:szCs w:val="22"/>
              </w:rPr>
              <w:t>No</w:t>
            </w:r>
          </w:p>
        </w:tc>
        <w:tc>
          <w:tcPr>
            <w:tcW w:w="1134" w:type="dxa"/>
          </w:tcPr>
          <w:p w:rsidR="00206850" w:rsidRPr="00792B93" w:rsidRDefault="00206850" w:rsidP="002C7E12">
            <w:pPr>
              <w:ind w:left="0"/>
              <w:rPr>
                <w:rFonts w:cs="Arial"/>
                <w:sz w:val="22"/>
                <w:szCs w:val="22"/>
              </w:rPr>
            </w:pPr>
            <w:r w:rsidRPr="00792B93">
              <w:rPr>
                <w:rFonts w:cs="Arial"/>
                <w:sz w:val="22"/>
                <w:szCs w:val="22"/>
              </w:rPr>
              <w:t>2</w:t>
            </w:r>
          </w:p>
        </w:tc>
        <w:tc>
          <w:tcPr>
            <w:tcW w:w="1063" w:type="dxa"/>
          </w:tcPr>
          <w:p w:rsidR="00206850" w:rsidRPr="00792B93" w:rsidRDefault="00206850" w:rsidP="002C7E12">
            <w:pPr>
              <w:ind w:left="0"/>
              <w:rPr>
                <w:rFonts w:cs="Arial"/>
                <w:sz w:val="22"/>
                <w:szCs w:val="22"/>
              </w:rPr>
            </w:pPr>
            <w:r w:rsidRPr="00792B93">
              <w:rPr>
                <w:rFonts w:cs="Arial"/>
                <w:sz w:val="22"/>
                <w:szCs w:val="22"/>
              </w:rPr>
              <w:t>1 (December meeting deferred till March</w:t>
            </w:r>
          </w:p>
        </w:tc>
        <w:tc>
          <w:tcPr>
            <w:tcW w:w="4251" w:type="dxa"/>
          </w:tcPr>
          <w:p w:rsidR="00206850" w:rsidRPr="00792B93" w:rsidRDefault="00206850" w:rsidP="002C7E12">
            <w:pPr>
              <w:ind w:left="0"/>
              <w:rPr>
                <w:rFonts w:cs="Arial"/>
                <w:sz w:val="22"/>
                <w:szCs w:val="22"/>
              </w:rPr>
            </w:pPr>
            <w:r w:rsidRPr="00792B93">
              <w:rPr>
                <w:rFonts w:cs="Arial"/>
                <w:sz w:val="22"/>
                <w:szCs w:val="22"/>
              </w:rPr>
              <w:t>The Council is a large body which represents many diverse groups.</w:t>
            </w:r>
          </w:p>
          <w:p w:rsidR="00206850" w:rsidRPr="00792B93" w:rsidRDefault="00206850" w:rsidP="002C7E12">
            <w:pPr>
              <w:ind w:left="0"/>
              <w:rPr>
                <w:rFonts w:cs="Arial"/>
                <w:sz w:val="22"/>
                <w:szCs w:val="22"/>
              </w:rPr>
            </w:pPr>
          </w:p>
          <w:p w:rsidR="00206850" w:rsidRPr="00792B93" w:rsidRDefault="00206850" w:rsidP="002C7E12">
            <w:pPr>
              <w:ind w:left="0"/>
              <w:rPr>
                <w:rFonts w:cs="Arial"/>
                <w:sz w:val="22"/>
                <w:szCs w:val="22"/>
              </w:rPr>
            </w:pPr>
            <w:r w:rsidRPr="00792B93">
              <w:rPr>
                <w:rFonts w:cs="Arial"/>
                <w:sz w:val="22"/>
                <w:szCs w:val="22"/>
              </w:rPr>
              <w:t xml:space="preserve">Ruskin aims to reach out to disadvantaged groups who have not reached their potential in the compulsory school sector: that fits with several of </w:t>
            </w:r>
            <w:proofErr w:type="gramStart"/>
            <w:r w:rsidRPr="00792B93">
              <w:rPr>
                <w:rFonts w:cs="Arial"/>
                <w:sz w:val="22"/>
                <w:szCs w:val="22"/>
              </w:rPr>
              <w:t>the  Council’s</w:t>
            </w:r>
            <w:proofErr w:type="gramEnd"/>
            <w:r w:rsidRPr="00792B93">
              <w:rPr>
                <w:rFonts w:cs="Arial"/>
                <w:sz w:val="22"/>
                <w:szCs w:val="22"/>
              </w:rPr>
              <w:t xml:space="preserve"> objectives.</w:t>
            </w:r>
          </w:p>
          <w:p w:rsidR="00206850" w:rsidRPr="00792B93" w:rsidRDefault="00206850" w:rsidP="002C7E12">
            <w:pPr>
              <w:ind w:left="0"/>
              <w:rPr>
                <w:rFonts w:cs="Arial"/>
                <w:sz w:val="22"/>
                <w:szCs w:val="22"/>
              </w:rPr>
            </w:pPr>
          </w:p>
        </w:tc>
        <w:tc>
          <w:tcPr>
            <w:tcW w:w="2624" w:type="dxa"/>
          </w:tcPr>
          <w:p w:rsidR="00206850" w:rsidRPr="00792B93" w:rsidRDefault="00206850" w:rsidP="002C7E12">
            <w:pPr>
              <w:ind w:left="0"/>
              <w:rPr>
                <w:rFonts w:cs="Arial"/>
                <w:sz w:val="22"/>
                <w:szCs w:val="22"/>
              </w:rPr>
            </w:pPr>
            <w:r w:rsidRPr="00792B93">
              <w:rPr>
                <w:rFonts w:cs="Arial"/>
                <w:sz w:val="22"/>
                <w:szCs w:val="22"/>
              </w:rPr>
              <w:t>To emphasise the support of the City Council in Ruskin’s educational objectives</w:t>
            </w:r>
          </w:p>
          <w:p w:rsidR="00206850" w:rsidRPr="00792B93" w:rsidRDefault="00206850" w:rsidP="002C7E12">
            <w:pPr>
              <w:ind w:left="0"/>
              <w:rPr>
                <w:rFonts w:cs="Arial"/>
                <w:sz w:val="22"/>
                <w:szCs w:val="22"/>
              </w:rPr>
            </w:pPr>
          </w:p>
        </w:tc>
      </w:tr>
      <w:tr w:rsidR="00206850" w:rsidRPr="00792B93" w:rsidTr="00B10D3A">
        <w:tc>
          <w:tcPr>
            <w:tcW w:w="1653" w:type="dxa"/>
          </w:tcPr>
          <w:p w:rsidR="00206850" w:rsidRPr="00792B93" w:rsidRDefault="00206850" w:rsidP="002C7E12">
            <w:pPr>
              <w:ind w:left="0"/>
              <w:rPr>
                <w:rFonts w:cs="Arial"/>
                <w:sz w:val="22"/>
                <w:szCs w:val="22"/>
              </w:rPr>
            </w:pPr>
            <w:r w:rsidRPr="00792B93">
              <w:rPr>
                <w:rFonts w:cs="Arial"/>
                <w:sz w:val="22"/>
                <w:szCs w:val="22"/>
              </w:rPr>
              <w:t>East Oxford Community Association</w:t>
            </w:r>
          </w:p>
        </w:tc>
        <w:tc>
          <w:tcPr>
            <w:tcW w:w="1563" w:type="dxa"/>
          </w:tcPr>
          <w:p w:rsidR="00206850" w:rsidRPr="00792B93" w:rsidRDefault="00206850" w:rsidP="002C7E12">
            <w:pPr>
              <w:ind w:left="0"/>
              <w:rPr>
                <w:rFonts w:cs="Arial"/>
                <w:sz w:val="22"/>
                <w:szCs w:val="22"/>
              </w:rPr>
            </w:pPr>
            <w:r w:rsidRPr="00792B93">
              <w:rPr>
                <w:rFonts w:cs="Arial"/>
                <w:sz w:val="22"/>
                <w:szCs w:val="22"/>
              </w:rPr>
              <w:t>Cllr Clack</w:t>
            </w:r>
          </w:p>
        </w:tc>
        <w:tc>
          <w:tcPr>
            <w:tcW w:w="992" w:type="dxa"/>
          </w:tcPr>
          <w:p w:rsidR="00206850" w:rsidRPr="00792B93" w:rsidRDefault="00206850" w:rsidP="002C7E12">
            <w:pPr>
              <w:ind w:left="0"/>
              <w:rPr>
                <w:rFonts w:cs="Arial"/>
                <w:sz w:val="22"/>
                <w:szCs w:val="22"/>
              </w:rPr>
            </w:pPr>
            <w:r w:rsidRPr="00792B93">
              <w:rPr>
                <w:rFonts w:cs="Arial"/>
                <w:sz w:val="22"/>
                <w:szCs w:val="22"/>
              </w:rPr>
              <w:t>Yes</w:t>
            </w:r>
          </w:p>
        </w:tc>
        <w:tc>
          <w:tcPr>
            <w:tcW w:w="1134" w:type="dxa"/>
          </w:tcPr>
          <w:p w:rsidR="00206850" w:rsidRPr="00792B93" w:rsidRDefault="00206850" w:rsidP="002C7E12">
            <w:pPr>
              <w:ind w:left="0"/>
              <w:rPr>
                <w:rFonts w:cs="Arial"/>
                <w:sz w:val="22"/>
                <w:szCs w:val="22"/>
              </w:rPr>
            </w:pPr>
            <w:r w:rsidRPr="00792B93">
              <w:rPr>
                <w:rFonts w:cs="Arial"/>
                <w:sz w:val="22"/>
                <w:szCs w:val="22"/>
              </w:rPr>
              <w:t>No</w:t>
            </w:r>
          </w:p>
        </w:tc>
        <w:tc>
          <w:tcPr>
            <w:tcW w:w="1134" w:type="dxa"/>
          </w:tcPr>
          <w:p w:rsidR="00206850" w:rsidRPr="00792B93" w:rsidRDefault="00206850" w:rsidP="002C7E12">
            <w:pPr>
              <w:ind w:left="0"/>
              <w:rPr>
                <w:rFonts w:cs="Arial"/>
                <w:sz w:val="22"/>
                <w:szCs w:val="22"/>
              </w:rPr>
            </w:pPr>
            <w:r w:rsidRPr="00792B93">
              <w:rPr>
                <w:rFonts w:cs="Arial"/>
                <w:sz w:val="22"/>
                <w:szCs w:val="22"/>
              </w:rPr>
              <w:t>9</w:t>
            </w:r>
          </w:p>
        </w:tc>
        <w:tc>
          <w:tcPr>
            <w:tcW w:w="1063" w:type="dxa"/>
          </w:tcPr>
          <w:p w:rsidR="00206850" w:rsidRPr="00792B93" w:rsidRDefault="00206850" w:rsidP="002C7E12">
            <w:pPr>
              <w:ind w:left="0"/>
              <w:rPr>
                <w:rFonts w:cs="Arial"/>
                <w:sz w:val="22"/>
                <w:szCs w:val="22"/>
              </w:rPr>
            </w:pPr>
            <w:r w:rsidRPr="00792B93">
              <w:rPr>
                <w:rFonts w:cs="Arial"/>
                <w:sz w:val="22"/>
                <w:szCs w:val="22"/>
              </w:rPr>
              <w:t>6</w:t>
            </w:r>
          </w:p>
        </w:tc>
        <w:tc>
          <w:tcPr>
            <w:tcW w:w="4251" w:type="dxa"/>
          </w:tcPr>
          <w:p w:rsidR="00206850" w:rsidRPr="00792B93" w:rsidRDefault="00206850" w:rsidP="002C7E12">
            <w:pPr>
              <w:ind w:left="88"/>
              <w:rPr>
                <w:rFonts w:cs="Arial"/>
                <w:sz w:val="22"/>
                <w:szCs w:val="22"/>
              </w:rPr>
            </w:pPr>
            <w:r w:rsidRPr="00792B93">
              <w:rPr>
                <w:rFonts w:cs="Arial"/>
                <w:color w:val="000000"/>
                <w:sz w:val="22"/>
                <w:szCs w:val="22"/>
                <w:u w:color="000000"/>
                <w:lang w:val="en-US"/>
              </w:rPr>
              <w:t xml:space="preserve">This year has seen significant changes in the </w:t>
            </w:r>
            <w:proofErr w:type="spellStart"/>
            <w:r w:rsidRPr="00792B93">
              <w:rPr>
                <w:rFonts w:cs="Arial"/>
                <w:color w:val="000000"/>
                <w:sz w:val="22"/>
                <w:szCs w:val="22"/>
                <w:u w:color="000000"/>
                <w:lang w:val="en-US"/>
              </w:rPr>
              <w:t>organisation</w:t>
            </w:r>
            <w:proofErr w:type="spellEnd"/>
            <w:r w:rsidRPr="00792B93">
              <w:rPr>
                <w:rFonts w:cs="Arial"/>
                <w:color w:val="000000"/>
                <w:sz w:val="22"/>
                <w:szCs w:val="22"/>
                <w:u w:color="000000"/>
                <w:lang w:val="en-US"/>
              </w:rPr>
              <w:t xml:space="preserve"> of the community association. The year started with a new board that at times struggled to deal with the problems surrounding the Old School Bar that had dogged the previous board and that at the time of writing are still be resolved. It should be noted that the old bar was disbanded during the year, and, as of the AGM in November 2014, a new </w:t>
            </w:r>
            <w:proofErr w:type="gramStart"/>
            <w:r w:rsidRPr="00792B93">
              <w:rPr>
                <w:rFonts w:cs="Arial"/>
                <w:color w:val="000000"/>
                <w:sz w:val="22"/>
                <w:szCs w:val="22"/>
                <w:u w:color="000000"/>
                <w:lang w:val="en-US"/>
              </w:rPr>
              <w:t>trustees</w:t>
            </w:r>
            <w:proofErr w:type="gramEnd"/>
            <w:r w:rsidRPr="00792B93">
              <w:rPr>
                <w:rFonts w:cs="Arial"/>
                <w:color w:val="000000"/>
                <w:sz w:val="22"/>
                <w:szCs w:val="22"/>
                <w:u w:color="000000"/>
                <w:lang w:val="en-US"/>
              </w:rPr>
              <w:t xml:space="preserve"> board came into effect. </w:t>
            </w:r>
          </w:p>
          <w:p w:rsidR="00206850" w:rsidRPr="00792B93" w:rsidRDefault="00206850" w:rsidP="002C7E12">
            <w:pPr>
              <w:ind w:left="88"/>
              <w:rPr>
                <w:rFonts w:cs="Arial"/>
                <w:sz w:val="22"/>
                <w:szCs w:val="22"/>
              </w:rPr>
            </w:pPr>
          </w:p>
          <w:p w:rsidR="00206850" w:rsidRPr="00792B93" w:rsidRDefault="00206850" w:rsidP="002C7E12">
            <w:pPr>
              <w:ind w:left="88"/>
              <w:rPr>
                <w:rFonts w:cs="Arial"/>
                <w:sz w:val="22"/>
                <w:szCs w:val="22"/>
              </w:rPr>
            </w:pPr>
            <w:r w:rsidRPr="00792B93">
              <w:rPr>
                <w:rFonts w:cs="Arial"/>
                <w:color w:val="000000"/>
                <w:sz w:val="22"/>
                <w:szCs w:val="22"/>
                <w:u w:color="000000"/>
                <w:lang w:val="en-US"/>
              </w:rPr>
              <w:t>The new, smaller board has sought to bring new energy to running the center. Meetings are now conducted in a much more business-like and civil manner.</w:t>
            </w:r>
          </w:p>
          <w:p w:rsidR="00206850" w:rsidRPr="00792B93" w:rsidRDefault="00206850" w:rsidP="002C7E12">
            <w:pPr>
              <w:ind w:left="88"/>
              <w:rPr>
                <w:rFonts w:cs="Arial"/>
                <w:sz w:val="22"/>
                <w:szCs w:val="22"/>
              </w:rPr>
            </w:pPr>
            <w:r w:rsidRPr="00792B93">
              <w:rPr>
                <w:rFonts w:cs="Arial"/>
                <w:color w:val="000000"/>
                <w:sz w:val="22"/>
                <w:szCs w:val="22"/>
                <w:u w:color="000000"/>
                <w:lang w:val="en-US"/>
              </w:rPr>
              <w:t xml:space="preserve">While this is promising, I continue to have concerns about the extent to which trustees are able to meet the increasingly stringent demands </w:t>
            </w:r>
            <w:r w:rsidRPr="00792B93">
              <w:rPr>
                <w:rFonts w:cs="Arial"/>
                <w:color w:val="000000"/>
                <w:sz w:val="22"/>
                <w:szCs w:val="22"/>
                <w:u w:color="000000"/>
                <w:lang w:val="en-US"/>
              </w:rPr>
              <w:lastRenderedPageBreak/>
              <w:t>regarding the nuts and bolts of running a center. This is particularly significant in the case of EOCC, as the building is in desperate need of significant updating. As such, much of the board’s time is spent discussing maintenance rather than the kind of activities that would enable to the center to flourish as a focal point for the community. My sense is that the council needs to provide more support for managing a center like this, and I hope that the council will continue to work with members of the community in order to come up with more effective ways of managing the center in order to use more effectively the local knowledge of volunteers in order to enable the center to meet the needs of the community it is intended to serve.</w:t>
            </w:r>
          </w:p>
        </w:tc>
        <w:tc>
          <w:tcPr>
            <w:tcW w:w="2624" w:type="dxa"/>
          </w:tcPr>
          <w:p w:rsidR="00206850" w:rsidRPr="00792B93" w:rsidRDefault="00206850" w:rsidP="002C7E12">
            <w:pPr>
              <w:ind w:left="34"/>
              <w:rPr>
                <w:rFonts w:cs="Arial"/>
                <w:sz w:val="22"/>
                <w:szCs w:val="22"/>
              </w:rPr>
            </w:pPr>
            <w:r w:rsidRPr="00792B93">
              <w:rPr>
                <w:rFonts w:cs="Arial"/>
                <w:color w:val="000000"/>
                <w:sz w:val="22"/>
                <w:szCs w:val="22"/>
                <w:u w:color="000000"/>
                <w:lang w:val="en-US"/>
              </w:rPr>
              <w:lastRenderedPageBreak/>
              <w:t>Yes. The community center is vital to the life of East Oxford, and it is important that, not least because of the recent history, the council provide support to ensure that it is able to meet its objectives.</w:t>
            </w:r>
          </w:p>
          <w:p w:rsidR="00206850" w:rsidRPr="00792B93" w:rsidRDefault="00206850" w:rsidP="002C7E12">
            <w:pPr>
              <w:ind w:left="0"/>
              <w:rPr>
                <w:rFonts w:cs="Arial"/>
                <w:sz w:val="22"/>
                <w:szCs w:val="22"/>
              </w:rPr>
            </w:pPr>
          </w:p>
        </w:tc>
      </w:tr>
      <w:tr w:rsidR="00206850" w:rsidRPr="00792B93" w:rsidTr="00B10D3A">
        <w:tc>
          <w:tcPr>
            <w:tcW w:w="1653" w:type="dxa"/>
          </w:tcPr>
          <w:p w:rsidR="00206850" w:rsidRPr="00792B93" w:rsidRDefault="00206850" w:rsidP="002C7E12">
            <w:pPr>
              <w:ind w:left="0"/>
              <w:rPr>
                <w:rFonts w:cs="Arial"/>
                <w:sz w:val="22"/>
                <w:szCs w:val="22"/>
              </w:rPr>
            </w:pPr>
            <w:r w:rsidRPr="00792B93">
              <w:rPr>
                <w:rFonts w:cs="Arial"/>
                <w:sz w:val="22"/>
                <w:szCs w:val="22"/>
              </w:rPr>
              <w:lastRenderedPageBreak/>
              <w:t>English Heritage SE - Heritage Champion</w:t>
            </w:r>
          </w:p>
          <w:p w:rsidR="00206850" w:rsidRPr="00792B93" w:rsidRDefault="00206850" w:rsidP="002C7E12">
            <w:pPr>
              <w:ind w:left="0"/>
              <w:rPr>
                <w:rFonts w:cs="Arial"/>
                <w:sz w:val="22"/>
                <w:szCs w:val="22"/>
              </w:rPr>
            </w:pPr>
          </w:p>
        </w:tc>
        <w:tc>
          <w:tcPr>
            <w:tcW w:w="1563" w:type="dxa"/>
          </w:tcPr>
          <w:p w:rsidR="00206850" w:rsidRPr="00792B93" w:rsidRDefault="00206850" w:rsidP="002C7E12">
            <w:pPr>
              <w:ind w:left="0"/>
              <w:rPr>
                <w:rFonts w:cs="Arial"/>
                <w:sz w:val="22"/>
                <w:szCs w:val="22"/>
              </w:rPr>
            </w:pPr>
            <w:r w:rsidRPr="00792B93">
              <w:rPr>
                <w:rFonts w:cs="Arial"/>
                <w:sz w:val="22"/>
                <w:szCs w:val="22"/>
              </w:rPr>
              <w:t>Cllr Cook</w:t>
            </w:r>
          </w:p>
        </w:tc>
        <w:tc>
          <w:tcPr>
            <w:tcW w:w="992" w:type="dxa"/>
          </w:tcPr>
          <w:p w:rsidR="00206850" w:rsidRPr="00792B93" w:rsidRDefault="00206850" w:rsidP="002C7E12">
            <w:pPr>
              <w:ind w:left="0"/>
              <w:rPr>
                <w:rFonts w:cs="Arial"/>
                <w:sz w:val="22"/>
                <w:szCs w:val="22"/>
              </w:rPr>
            </w:pPr>
            <w:r w:rsidRPr="00792B93">
              <w:rPr>
                <w:rFonts w:cs="Arial"/>
                <w:sz w:val="22"/>
                <w:szCs w:val="22"/>
              </w:rPr>
              <w:t>Yes</w:t>
            </w:r>
          </w:p>
        </w:tc>
        <w:tc>
          <w:tcPr>
            <w:tcW w:w="1134" w:type="dxa"/>
          </w:tcPr>
          <w:p w:rsidR="00206850" w:rsidRPr="00792B93" w:rsidRDefault="00206850" w:rsidP="002C7E12">
            <w:pPr>
              <w:ind w:left="0"/>
              <w:rPr>
                <w:rFonts w:cs="Arial"/>
                <w:sz w:val="22"/>
                <w:szCs w:val="22"/>
              </w:rPr>
            </w:pPr>
            <w:r w:rsidRPr="00792B93">
              <w:rPr>
                <w:rFonts w:cs="Arial"/>
                <w:sz w:val="22"/>
                <w:szCs w:val="22"/>
              </w:rPr>
              <w:t>No</w:t>
            </w:r>
          </w:p>
        </w:tc>
        <w:tc>
          <w:tcPr>
            <w:tcW w:w="1134" w:type="dxa"/>
          </w:tcPr>
          <w:p w:rsidR="00206850" w:rsidRPr="00792B93" w:rsidRDefault="00206850" w:rsidP="002C7E12">
            <w:pPr>
              <w:ind w:left="0"/>
              <w:rPr>
                <w:rFonts w:cs="Arial"/>
                <w:sz w:val="22"/>
                <w:szCs w:val="22"/>
              </w:rPr>
            </w:pPr>
            <w:r w:rsidRPr="00792B93">
              <w:rPr>
                <w:rFonts w:cs="Arial"/>
                <w:sz w:val="22"/>
                <w:szCs w:val="22"/>
              </w:rPr>
              <w:t>3</w:t>
            </w:r>
          </w:p>
        </w:tc>
        <w:tc>
          <w:tcPr>
            <w:tcW w:w="1063" w:type="dxa"/>
          </w:tcPr>
          <w:p w:rsidR="00206850" w:rsidRPr="00792B93" w:rsidRDefault="00206850" w:rsidP="002C7E12">
            <w:pPr>
              <w:ind w:left="0"/>
              <w:rPr>
                <w:rFonts w:cs="Arial"/>
                <w:sz w:val="22"/>
                <w:szCs w:val="22"/>
              </w:rPr>
            </w:pPr>
            <w:r w:rsidRPr="00792B93">
              <w:rPr>
                <w:rFonts w:cs="Arial"/>
                <w:sz w:val="22"/>
                <w:szCs w:val="22"/>
              </w:rPr>
              <w:t>3</w:t>
            </w:r>
          </w:p>
        </w:tc>
        <w:tc>
          <w:tcPr>
            <w:tcW w:w="4251" w:type="dxa"/>
          </w:tcPr>
          <w:p w:rsidR="00206850" w:rsidRPr="00792B93" w:rsidRDefault="00206850" w:rsidP="002C7E12">
            <w:pPr>
              <w:ind w:left="0"/>
              <w:rPr>
                <w:rFonts w:cs="Arial"/>
                <w:sz w:val="22"/>
                <w:szCs w:val="22"/>
              </w:rPr>
            </w:pPr>
            <w:r w:rsidRPr="00792B93">
              <w:rPr>
                <w:rFonts w:cs="Arial"/>
                <w:sz w:val="22"/>
                <w:szCs w:val="22"/>
              </w:rPr>
              <w:t>I receive regular emails from English Heritage keeping me informed of the work they are doing.</w:t>
            </w:r>
          </w:p>
          <w:p w:rsidR="00206850" w:rsidRPr="00792B93" w:rsidRDefault="00206850" w:rsidP="002C7E12">
            <w:pPr>
              <w:ind w:left="0"/>
              <w:rPr>
                <w:rFonts w:cs="Arial"/>
                <w:sz w:val="22"/>
                <w:szCs w:val="22"/>
              </w:rPr>
            </w:pPr>
          </w:p>
          <w:p w:rsidR="00206850" w:rsidRPr="00792B93" w:rsidRDefault="00206850" w:rsidP="002C7E12">
            <w:pPr>
              <w:ind w:left="0"/>
              <w:rPr>
                <w:rFonts w:cs="Arial"/>
                <w:sz w:val="22"/>
                <w:szCs w:val="22"/>
              </w:rPr>
            </w:pPr>
            <w:r w:rsidRPr="00792B93">
              <w:rPr>
                <w:rFonts w:cs="Arial"/>
                <w:sz w:val="22"/>
                <w:szCs w:val="22"/>
              </w:rPr>
              <w:t xml:space="preserve">I would assess the value of English Heritage as high.  They have supported many local projects and initiatives through Heritage Lottery grants which otherwise would not have come to pass. </w:t>
            </w:r>
          </w:p>
          <w:p w:rsidR="00206850" w:rsidRPr="00792B93" w:rsidRDefault="00206850" w:rsidP="002C7E12">
            <w:pPr>
              <w:ind w:left="0"/>
              <w:rPr>
                <w:rFonts w:cs="Arial"/>
                <w:sz w:val="22"/>
                <w:szCs w:val="22"/>
              </w:rPr>
            </w:pPr>
          </w:p>
          <w:p w:rsidR="00206850" w:rsidRPr="00792B93" w:rsidRDefault="00206850" w:rsidP="002C7E12">
            <w:pPr>
              <w:ind w:left="0"/>
              <w:rPr>
                <w:rFonts w:cs="Arial"/>
                <w:sz w:val="22"/>
                <w:szCs w:val="22"/>
              </w:rPr>
            </w:pPr>
            <w:r w:rsidRPr="00792B93">
              <w:rPr>
                <w:rFonts w:cs="Arial"/>
                <w:sz w:val="22"/>
                <w:szCs w:val="22"/>
              </w:rPr>
              <w:t>The Council’s Corporate objectives are:</w:t>
            </w:r>
          </w:p>
          <w:p w:rsidR="00206850" w:rsidRPr="00792B93" w:rsidRDefault="00206850" w:rsidP="002C7E12">
            <w:pPr>
              <w:ind w:left="0"/>
              <w:rPr>
                <w:rFonts w:cs="Arial"/>
                <w:sz w:val="22"/>
                <w:szCs w:val="22"/>
                <w:lang w:eastAsia="en-GB"/>
              </w:rPr>
            </w:pPr>
            <w:r w:rsidRPr="00792B93">
              <w:rPr>
                <w:rFonts w:cs="Arial"/>
                <w:sz w:val="22"/>
                <w:szCs w:val="22"/>
                <w:lang w:eastAsia="en-GB"/>
              </w:rPr>
              <w:t>A vibrant and sustainable economy</w:t>
            </w:r>
          </w:p>
          <w:p w:rsidR="00206850" w:rsidRPr="00792B93" w:rsidRDefault="00206850" w:rsidP="002C7E12">
            <w:pPr>
              <w:ind w:left="0"/>
              <w:rPr>
                <w:rFonts w:cs="Arial"/>
                <w:sz w:val="22"/>
                <w:szCs w:val="22"/>
                <w:lang w:eastAsia="en-GB"/>
              </w:rPr>
            </w:pPr>
            <w:r w:rsidRPr="00792B93">
              <w:rPr>
                <w:rFonts w:cs="Arial"/>
                <w:sz w:val="22"/>
                <w:szCs w:val="22"/>
                <w:lang w:eastAsia="en-GB"/>
              </w:rPr>
              <w:t>Meeting housing needs</w:t>
            </w:r>
          </w:p>
          <w:p w:rsidR="00206850" w:rsidRPr="00792B93" w:rsidRDefault="00206850" w:rsidP="002C7E12">
            <w:pPr>
              <w:ind w:left="0"/>
              <w:rPr>
                <w:rFonts w:cs="Arial"/>
                <w:sz w:val="22"/>
                <w:szCs w:val="22"/>
                <w:lang w:eastAsia="en-GB"/>
              </w:rPr>
            </w:pPr>
            <w:r w:rsidRPr="00792B93">
              <w:rPr>
                <w:rFonts w:cs="Arial"/>
                <w:sz w:val="22"/>
                <w:szCs w:val="22"/>
                <w:lang w:eastAsia="en-GB"/>
              </w:rPr>
              <w:t>Strong and active communities</w:t>
            </w:r>
          </w:p>
          <w:p w:rsidR="00206850" w:rsidRPr="00792B93" w:rsidRDefault="00206850" w:rsidP="002C7E12">
            <w:pPr>
              <w:ind w:left="0"/>
              <w:rPr>
                <w:rFonts w:cs="Arial"/>
                <w:sz w:val="22"/>
                <w:szCs w:val="22"/>
                <w:lang w:eastAsia="en-GB"/>
              </w:rPr>
            </w:pPr>
            <w:r w:rsidRPr="00792B93">
              <w:rPr>
                <w:rFonts w:cs="Arial"/>
                <w:sz w:val="22"/>
                <w:szCs w:val="22"/>
                <w:lang w:eastAsia="en-GB"/>
              </w:rPr>
              <w:t xml:space="preserve">Cleaner greener Oxford </w:t>
            </w:r>
          </w:p>
          <w:p w:rsidR="00206850" w:rsidRPr="00792B93" w:rsidRDefault="00206850" w:rsidP="002C7E12">
            <w:pPr>
              <w:ind w:left="0"/>
              <w:rPr>
                <w:rFonts w:cs="Arial"/>
                <w:sz w:val="22"/>
                <w:szCs w:val="22"/>
                <w:lang w:eastAsia="en-GB"/>
              </w:rPr>
            </w:pPr>
            <w:r w:rsidRPr="00792B93">
              <w:rPr>
                <w:rFonts w:cs="Arial"/>
                <w:sz w:val="22"/>
                <w:szCs w:val="22"/>
                <w:lang w:eastAsia="en-GB"/>
              </w:rPr>
              <w:t>An efficient and effective council</w:t>
            </w:r>
          </w:p>
          <w:p w:rsidR="00206850" w:rsidRPr="00792B93" w:rsidRDefault="00206850" w:rsidP="002C7E12">
            <w:pPr>
              <w:ind w:left="0"/>
              <w:rPr>
                <w:rFonts w:cs="Arial"/>
                <w:sz w:val="22"/>
                <w:szCs w:val="22"/>
              </w:rPr>
            </w:pPr>
          </w:p>
          <w:p w:rsidR="00206850" w:rsidRPr="00792B93" w:rsidRDefault="00206850" w:rsidP="002C7E12">
            <w:pPr>
              <w:ind w:left="0"/>
              <w:rPr>
                <w:rFonts w:cs="Arial"/>
                <w:sz w:val="22"/>
                <w:szCs w:val="22"/>
              </w:rPr>
            </w:pPr>
            <w:r w:rsidRPr="00792B93">
              <w:rPr>
                <w:rFonts w:cs="Arial"/>
                <w:sz w:val="22"/>
                <w:szCs w:val="22"/>
              </w:rPr>
              <w:t>English Heritage has four aims underpinned by a fifth relating to excellence.</w:t>
            </w:r>
          </w:p>
          <w:p w:rsidR="00206850" w:rsidRPr="00792B93" w:rsidRDefault="00206850" w:rsidP="002C7E12">
            <w:pPr>
              <w:ind w:left="0"/>
              <w:rPr>
                <w:rFonts w:cs="Arial"/>
                <w:sz w:val="22"/>
                <w:szCs w:val="22"/>
              </w:rPr>
            </w:pPr>
          </w:p>
          <w:p w:rsidR="00206850" w:rsidRPr="00792B93" w:rsidRDefault="00206850" w:rsidP="002C7E12">
            <w:pPr>
              <w:ind w:left="0"/>
              <w:rPr>
                <w:rFonts w:cs="Arial"/>
                <w:sz w:val="22"/>
                <w:szCs w:val="22"/>
              </w:rPr>
            </w:pPr>
            <w:r w:rsidRPr="00792B93">
              <w:rPr>
                <w:rFonts w:cs="Arial"/>
                <w:bCs/>
                <w:sz w:val="22"/>
                <w:szCs w:val="22"/>
                <w:lang w:eastAsia="en-GB"/>
              </w:rPr>
              <w:t xml:space="preserve">Understanding:  </w:t>
            </w:r>
            <w:r w:rsidRPr="00792B93">
              <w:rPr>
                <w:rFonts w:cs="Arial"/>
                <w:sz w:val="22"/>
                <w:szCs w:val="22"/>
                <w:lang w:eastAsia="en-GB"/>
              </w:rPr>
              <w:t>Identify and protect our most important heritage</w:t>
            </w:r>
          </w:p>
          <w:p w:rsidR="00206850" w:rsidRPr="00792B93" w:rsidRDefault="00206850" w:rsidP="002C7E12">
            <w:pPr>
              <w:ind w:left="0"/>
              <w:rPr>
                <w:rFonts w:cs="Arial"/>
                <w:sz w:val="22"/>
                <w:szCs w:val="22"/>
              </w:rPr>
            </w:pPr>
          </w:p>
          <w:p w:rsidR="00206850" w:rsidRPr="00792B93" w:rsidRDefault="00206850" w:rsidP="002C7E12">
            <w:pPr>
              <w:ind w:left="0"/>
              <w:rPr>
                <w:rFonts w:cs="Arial"/>
                <w:sz w:val="22"/>
                <w:szCs w:val="22"/>
                <w:lang w:eastAsia="en-GB"/>
              </w:rPr>
            </w:pPr>
            <w:r w:rsidRPr="00792B93">
              <w:rPr>
                <w:rFonts w:cs="Arial"/>
                <w:bCs/>
                <w:sz w:val="22"/>
                <w:szCs w:val="22"/>
                <w:lang w:eastAsia="en-GB"/>
              </w:rPr>
              <w:t xml:space="preserve">Valuing: </w:t>
            </w:r>
            <w:r w:rsidRPr="00792B93">
              <w:rPr>
                <w:rFonts w:cs="Arial"/>
                <w:sz w:val="22"/>
                <w:szCs w:val="22"/>
                <w:lang w:eastAsia="en-GB"/>
              </w:rPr>
              <w:t xml:space="preserve">Champion England's heritage </w:t>
            </w:r>
          </w:p>
          <w:p w:rsidR="00206850" w:rsidRPr="00792B93" w:rsidRDefault="00206850" w:rsidP="002C7E12">
            <w:pPr>
              <w:ind w:left="0"/>
              <w:rPr>
                <w:rFonts w:cs="Arial"/>
                <w:sz w:val="22"/>
                <w:szCs w:val="22"/>
                <w:lang w:eastAsia="en-GB"/>
              </w:rPr>
            </w:pPr>
            <w:r w:rsidRPr="00792B93">
              <w:rPr>
                <w:rFonts w:cs="Arial"/>
                <w:bCs/>
                <w:sz w:val="22"/>
                <w:szCs w:val="22"/>
                <w:lang w:eastAsia="en-GB"/>
              </w:rPr>
              <w:t xml:space="preserve">Caring: </w:t>
            </w:r>
            <w:r w:rsidRPr="00792B93">
              <w:rPr>
                <w:rFonts w:cs="Arial"/>
                <w:sz w:val="22"/>
                <w:szCs w:val="22"/>
                <w:lang w:eastAsia="en-GB"/>
              </w:rPr>
              <w:t>Support owners, local authorities and voluntary organisations to look after England's heritage</w:t>
            </w:r>
          </w:p>
          <w:p w:rsidR="00206850" w:rsidRPr="00792B93" w:rsidRDefault="00206850" w:rsidP="002C7E12">
            <w:pPr>
              <w:ind w:left="0"/>
              <w:rPr>
                <w:rFonts w:cs="Arial"/>
                <w:sz w:val="22"/>
                <w:szCs w:val="22"/>
                <w:lang w:eastAsia="en-GB"/>
              </w:rPr>
            </w:pPr>
            <w:r w:rsidRPr="00792B93">
              <w:rPr>
                <w:rFonts w:cs="Arial"/>
                <w:bCs/>
                <w:sz w:val="22"/>
                <w:szCs w:val="22"/>
                <w:lang w:eastAsia="en-GB"/>
              </w:rPr>
              <w:t xml:space="preserve">Enjoying: </w:t>
            </w:r>
            <w:r w:rsidRPr="00792B93">
              <w:rPr>
                <w:rFonts w:cs="Arial"/>
                <w:sz w:val="22"/>
                <w:szCs w:val="22"/>
                <w:lang w:eastAsia="en-GB"/>
              </w:rPr>
              <w:t>Help people appreciate and enjoy England's national story</w:t>
            </w:r>
          </w:p>
          <w:p w:rsidR="00206850" w:rsidRPr="00792B93" w:rsidRDefault="00206850" w:rsidP="002C7E12">
            <w:pPr>
              <w:ind w:left="0"/>
              <w:rPr>
                <w:rFonts w:cs="Arial"/>
                <w:sz w:val="22"/>
                <w:szCs w:val="22"/>
                <w:lang w:eastAsia="en-GB"/>
              </w:rPr>
            </w:pPr>
            <w:r w:rsidRPr="00792B93">
              <w:rPr>
                <w:rFonts w:cs="Arial"/>
                <w:bCs/>
                <w:sz w:val="22"/>
                <w:szCs w:val="22"/>
                <w:lang w:eastAsia="en-GB"/>
              </w:rPr>
              <w:t xml:space="preserve">Excellence: </w:t>
            </w:r>
            <w:r w:rsidRPr="00792B93">
              <w:rPr>
                <w:rFonts w:cs="Arial"/>
                <w:sz w:val="22"/>
                <w:szCs w:val="22"/>
                <w:lang w:eastAsia="en-GB"/>
              </w:rPr>
              <w:t xml:space="preserve">Achieve excellence, openness and efficiency in all we do </w:t>
            </w:r>
          </w:p>
          <w:p w:rsidR="00206850" w:rsidRPr="00792B93" w:rsidRDefault="00206850" w:rsidP="002C7E12">
            <w:pPr>
              <w:ind w:left="0"/>
              <w:rPr>
                <w:rFonts w:cs="Arial"/>
                <w:sz w:val="22"/>
                <w:szCs w:val="22"/>
              </w:rPr>
            </w:pPr>
          </w:p>
          <w:p w:rsidR="00206850" w:rsidRPr="00792B93" w:rsidRDefault="00206850" w:rsidP="002C7E12">
            <w:pPr>
              <w:ind w:left="0"/>
              <w:rPr>
                <w:rFonts w:cs="Arial"/>
                <w:sz w:val="22"/>
                <w:szCs w:val="22"/>
              </w:rPr>
            </w:pPr>
            <w:r w:rsidRPr="00792B93">
              <w:rPr>
                <w:rFonts w:cs="Arial"/>
                <w:sz w:val="22"/>
                <w:szCs w:val="22"/>
              </w:rPr>
              <w:t>Further information on the work of English Heritage is available at:</w:t>
            </w:r>
          </w:p>
          <w:p w:rsidR="00206850" w:rsidRPr="00792B93" w:rsidRDefault="00206850" w:rsidP="002C7E12">
            <w:pPr>
              <w:ind w:left="0"/>
              <w:rPr>
                <w:rFonts w:cs="Arial"/>
                <w:sz w:val="22"/>
                <w:szCs w:val="22"/>
              </w:rPr>
            </w:pPr>
            <w:r w:rsidRPr="00792B93">
              <w:rPr>
                <w:rFonts w:cs="Arial"/>
                <w:sz w:val="22"/>
                <w:szCs w:val="22"/>
              </w:rPr>
              <w:t xml:space="preserve"> </w:t>
            </w:r>
          </w:p>
          <w:p w:rsidR="00206850" w:rsidRPr="00792B93" w:rsidRDefault="00CC4D64" w:rsidP="002C7E12">
            <w:pPr>
              <w:ind w:left="0"/>
              <w:rPr>
                <w:rFonts w:cs="Arial"/>
                <w:sz w:val="22"/>
                <w:szCs w:val="22"/>
              </w:rPr>
            </w:pPr>
            <w:hyperlink r:id="rId8" w:history="1">
              <w:r w:rsidR="00206850" w:rsidRPr="00792B93">
                <w:rPr>
                  <w:rStyle w:val="Hyperlink"/>
                  <w:rFonts w:cs="Arial"/>
                  <w:sz w:val="22"/>
                  <w:szCs w:val="22"/>
                </w:rPr>
                <w:t>http://www.english-heritage.org.uk/</w:t>
              </w:r>
            </w:hyperlink>
          </w:p>
          <w:p w:rsidR="00206850" w:rsidRPr="00792B93" w:rsidRDefault="00206850" w:rsidP="002C7E12">
            <w:pPr>
              <w:ind w:left="0"/>
              <w:rPr>
                <w:rFonts w:cs="Arial"/>
                <w:sz w:val="22"/>
                <w:szCs w:val="22"/>
              </w:rPr>
            </w:pPr>
          </w:p>
          <w:p w:rsidR="00206850" w:rsidRPr="00792B93" w:rsidRDefault="00206850" w:rsidP="002C7E12">
            <w:pPr>
              <w:ind w:left="0"/>
              <w:rPr>
                <w:rFonts w:cs="Arial"/>
                <w:sz w:val="22"/>
                <w:szCs w:val="22"/>
              </w:rPr>
            </w:pPr>
            <w:r w:rsidRPr="00792B93">
              <w:rPr>
                <w:rFonts w:cs="Arial"/>
                <w:sz w:val="22"/>
                <w:szCs w:val="22"/>
              </w:rPr>
              <w:t>From 1</w:t>
            </w:r>
            <w:r w:rsidRPr="00792B93">
              <w:rPr>
                <w:rFonts w:cs="Arial"/>
                <w:sz w:val="22"/>
                <w:szCs w:val="22"/>
                <w:vertAlign w:val="superscript"/>
              </w:rPr>
              <w:t>st</w:t>
            </w:r>
            <w:r w:rsidRPr="00792B93">
              <w:rPr>
                <w:rFonts w:cs="Arial"/>
                <w:sz w:val="22"/>
                <w:szCs w:val="22"/>
              </w:rPr>
              <w:t xml:space="preserve"> April 2015, English Heritage is separating into two organisations: a new charity that will retain the name English Heritage and a non-departmental public body, Historic England.</w:t>
            </w:r>
          </w:p>
          <w:p w:rsidR="00206850" w:rsidRPr="00792B93" w:rsidRDefault="00206850" w:rsidP="002C7E12">
            <w:pPr>
              <w:ind w:left="0"/>
              <w:rPr>
                <w:rFonts w:cs="Arial"/>
                <w:sz w:val="22"/>
                <w:szCs w:val="22"/>
              </w:rPr>
            </w:pPr>
          </w:p>
          <w:p w:rsidR="00206850" w:rsidRPr="00792B93" w:rsidRDefault="00206850" w:rsidP="002C7E12">
            <w:pPr>
              <w:ind w:left="0"/>
              <w:rPr>
                <w:rFonts w:cs="Arial"/>
                <w:sz w:val="22"/>
                <w:szCs w:val="22"/>
              </w:rPr>
            </w:pPr>
            <w:r w:rsidRPr="00792B93">
              <w:rPr>
                <w:rFonts w:cs="Arial"/>
                <w:sz w:val="22"/>
                <w:szCs w:val="22"/>
              </w:rPr>
              <w:t xml:space="preserve">The governing </w:t>
            </w:r>
            <w:proofErr w:type="gramStart"/>
            <w:r w:rsidRPr="00792B93">
              <w:rPr>
                <w:rFonts w:cs="Arial"/>
                <w:sz w:val="22"/>
                <w:szCs w:val="22"/>
              </w:rPr>
              <w:t>board,</w:t>
            </w:r>
            <w:proofErr w:type="gramEnd"/>
            <w:r w:rsidRPr="00792B93">
              <w:rPr>
                <w:rFonts w:cs="Arial"/>
                <w:sz w:val="22"/>
                <w:szCs w:val="22"/>
              </w:rPr>
              <w:t xml:space="preserve"> will retain direct responsibility for the work of Historic England and will delegate to the English Heritage charity responsibility for running the National Heritage Collection. </w:t>
            </w:r>
          </w:p>
          <w:p w:rsidR="00206850" w:rsidRPr="00792B93" w:rsidRDefault="00206850" w:rsidP="002C7E12">
            <w:pPr>
              <w:ind w:left="0"/>
              <w:rPr>
                <w:rFonts w:cs="Arial"/>
                <w:sz w:val="22"/>
                <w:szCs w:val="22"/>
              </w:rPr>
            </w:pPr>
          </w:p>
        </w:tc>
        <w:tc>
          <w:tcPr>
            <w:tcW w:w="2624" w:type="dxa"/>
          </w:tcPr>
          <w:p w:rsidR="00206850" w:rsidRPr="00792B93" w:rsidRDefault="00206850" w:rsidP="002C7E12">
            <w:pPr>
              <w:ind w:left="0"/>
              <w:rPr>
                <w:rFonts w:cs="Arial"/>
                <w:sz w:val="22"/>
                <w:szCs w:val="22"/>
              </w:rPr>
            </w:pPr>
            <w:r w:rsidRPr="00792B93">
              <w:rPr>
                <w:rFonts w:cs="Arial"/>
                <w:sz w:val="22"/>
                <w:szCs w:val="22"/>
              </w:rPr>
              <w:lastRenderedPageBreak/>
              <w:t>They have supported many local projects and initiatives through Heritage Lottery grants which otherwise would not have come to pass.</w:t>
            </w:r>
          </w:p>
        </w:tc>
      </w:tr>
    </w:tbl>
    <w:p w:rsidR="00A167CF" w:rsidRDefault="00A167CF">
      <w:r>
        <w:lastRenderedPageBreak/>
        <w:br w:type="page"/>
      </w:r>
    </w:p>
    <w:tbl>
      <w:tblPr>
        <w:tblStyle w:val="TableGrid"/>
        <w:tblpPr w:leftFromText="180" w:rightFromText="180" w:vertAnchor="text" w:tblpY="1"/>
        <w:tblOverlap w:val="never"/>
        <w:tblW w:w="14341" w:type="dxa"/>
        <w:tblInd w:w="720" w:type="dxa"/>
        <w:tblLayout w:type="fixed"/>
        <w:tblLook w:val="04A0" w:firstRow="1" w:lastRow="0" w:firstColumn="1" w:lastColumn="0" w:noHBand="0" w:noVBand="1"/>
      </w:tblPr>
      <w:tblGrid>
        <w:gridCol w:w="1653"/>
        <w:gridCol w:w="1563"/>
        <w:gridCol w:w="992"/>
        <w:gridCol w:w="1134"/>
        <w:gridCol w:w="1134"/>
        <w:gridCol w:w="1063"/>
        <w:gridCol w:w="4251"/>
        <w:gridCol w:w="2551"/>
      </w:tblGrid>
      <w:tr w:rsidR="00206850" w:rsidRPr="00792B93" w:rsidTr="003E7695">
        <w:tc>
          <w:tcPr>
            <w:tcW w:w="1653" w:type="dxa"/>
          </w:tcPr>
          <w:p w:rsidR="00206850" w:rsidRPr="00792B93" w:rsidRDefault="00206850" w:rsidP="002C7E12">
            <w:pPr>
              <w:ind w:left="0"/>
              <w:rPr>
                <w:rFonts w:cs="Arial"/>
                <w:sz w:val="22"/>
                <w:szCs w:val="22"/>
              </w:rPr>
            </w:pPr>
            <w:r w:rsidRPr="00792B93">
              <w:rPr>
                <w:rFonts w:cs="Arial"/>
                <w:sz w:val="22"/>
                <w:szCs w:val="22"/>
              </w:rPr>
              <w:lastRenderedPageBreak/>
              <w:t>Fusion Arts</w:t>
            </w:r>
          </w:p>
          <w:p w:rsidR="00206850" w:rsidRPr="00792B93" w:rsidRDefault="00206850" w:rsidP="002C7E12">
            <w:pPr>
              <w:ind w:left="0"/>
              <w:rPr>
                <w:rFonts w:cs="Arial"/>
                <w:sz w:val="22"/>
                <w:szCs w:val="22"/>
              </w:rPr>
            </w:pPr>
          </w:p>
        </w:tc>
        <w:tc>
          <w:tcPr>
            <w:tcW w:w="1563" w:type="dxa"/>
          </w:tcPr>
          <w:p w:rsidR="00206850" w:rsidRPr="00792B93" w:rsidRDefault="00206850" w:rsidP="002C7E12">
            <w:pPr>
              <w:ind w:left="0"/>
              <w:rPr>
                <w:rFonts w:cs="Arial"/>
                <w:sz w:val="22"/>
                <w:szCs w:val="22"/>
              </w:rPr>
            </w:pPr>
            <w:r w:rsidRPr="00792B93">
              <w:rPr>
                <w:rFonts w:cs="Arial"/>
                <w:sz w:val="22"/>
                <w:szCs w:val="22"/>
              </w:rPr>
              <w:t>Cllr Clack</w:t>
            </w:r>
          </w:p>
        </w:tc>
        <w:tc>
          <w:tcPr>
            <w:tcW w:w="992" w:type="dxa"/>
          </w:tcPr>
          <w:p w:rsidR="00206850" w:rsidRPr="00792B93" w:rsidRDefault="00206850" w:rsidP="002C7E12">
            <w:pPr>
              <w:ind w:left="0"/>
              <w:rPr>
                <w:rFonts w:cs="Arial"/>
                <w:sz w:val="22"/>
                <w:szCs w:val="22"/>
              </w:rPr>
            </w:pPr>
            <w:r w:rsidRPr="00792B93">
              <w:rPr>
                <w:rFonts w:cs="Arial"/>
                <w:sz w:val="22"/>
                <w:szCs w:val="22"/>
              </w:rPr>
              <w:t>Yes</w:t>
            </w:r>
          </w:p>
        </w:tc>
        <w:tc>
          <w:tcPr>
            <w:tcW w:w="1134" w:type="dxa"/>
          </w:tcPr>
          <w:p w:rsidR="00206850" w:rsidRPr="00792B93" w:rsidRDefault="00206850" w:rsidP="002C7E12">
            <w:pPr>
              <w:ind w:left="0"/>
              <w:rPr>
                <w:rFonts w:cs="Arial"/>
                <w:sz w:val="22"/>
                <w:szCs w:val="22"/>
              </w:rPr>
            </w:pPr>
            <w:r w:rsidRPr="00792B93">
              <w:rPr>
                <w:rFonts w:cs="Arial"/>
                <w:sz w:val="22"/>
                <w:szCs w:val="22"/>
              </w:rPr>
              <w:t>No</w:t>
            </w:r>
          </w:p>
        </w:tc>
        <w:tc>
          <w:tcPr>
            <w:tcW w:w="1134" w:type="dxa"/>
          </w:tcPr>
          <w:p w:rsidR="00206850" w:rsidRPr="00792B93" w:rsidRDefault="00206850" w:rsidP="002C7E12">
            <w:pPr>
              <w:ind w:left="0"/>
              <w:rPr>
                <w:rFonts w:cs="Arial"/>
                <w:sz w:val="22"/>
                <w:szCs w:val="22"/>
              </w:rPr>
            </w:pPr>
            <w:r w:rsidRPr="00792B93">
              <w:rPr>
                <w:rFonts w:cs="Arial"/>
                <w:sz w:val="22"/>
                <w:szCs w:val="22"/>
              </w:rPr>
              <w:t>4</w:t>
            </w:r>
          </w:p>
        </w:tc>
        <w:tc>
          <w:tcPr>
            <w:tcW w:w="1063" w:type="dxa"/>
          </w:tcPr>
          <w:p w:rsidR="00206850" w:rsidRPr="00792B93" w:rsidRDefault="00206850" w:rsidP="002C7E12">
            <w:pPr>
              <w:ind w:left="0"/>
              <w:rPr>
                <w:rFonts w:cs="Arial"/>
                <w:sz w:val="22"/>
                <w:szCs w:val="22"/>
              </w:rPr>
            </w:pPr>
            <w:r w:rsidRPr="00792B93">
              <w:rPr>
                <w:rFonts w:cs="Arial"/>
                <w:sz w:val="22"/>
                <w:szCs w:val="22"/>
              </w:rPr>
              <w:t>3</w:t>
            </w:r>
          </w:p>
        </w:tc>
        <w:tc>
          <w:tcPr>
            <w:tcW w:w="4251" w:type="dxa"/>
          </w:tcPr>
          <w:p w:rsidR="00206850" w:rsidRPr="00792B93" w:rsidRDefault="00206850" w:rsidP="003E7695">
            <w:pPr>
              <w:ind w:left="0"/>
              <w:rPr>
                <w:rFonts w:cs="Arial"/>
                <w:sz w:val="22"/>
                <w:szCs w:val="22"/>
              </w:rPr>
            </w:pPr>
            <w:r w:rsidRPr="00792B93">
              <w:rPr>
                <w:rFonts w:cs="Arial"/>
                <w:color w:val="000000"/>
                <w:sz w:val="22"/>
                <w:szCs w:val="22"/>
                <w:u w:color="000000"/>
                <w:lang w:val="en-US"/>
              </w:rPr>
              <w:t xml:space="preserve">This is an extremely well-run local </w:t>
            </w:r>
            <w:proofErr w:type="spellStart"/>
            <w:r w:rsidRPr="00792B93">
              <w:rPr>
                <w:rFonts w:cs="Arial"/>
                <w:color w:val="000000"/>
                <w:sz w:val="22"/>
                <w:szCs w:val="22"/>
                <w:u w:color="000000"/>
                <w:lang w:val="en-US"/>
              </w:rPr>
              <w:t>organisation</w:t>
            </w:r>
            <w:proofErr w:type="spellEnd"/>
            <w:r w:rsidRPr="00792B93">
              <w:rPr>
                <w:rFonts w:cs="Arial"/>
                <w:color w:val="000000"/>
                <w:sz w:val="22"/>
                <w:szCs w:val="22"/>
                <w:u w:color="000000"/>
                <w:lang w:val="en-US"/>
              </w:rPr>
              <w:t xml:space="preserve"> that has over the last year delivered a range of project - varying from support for Cowley Road Carnival to loneliness projects. </w:t>
            </w:r>
          </w:p>
          <w:p w:rsidR="00206850" w:rsidRPr="00792B93" w:rsidRDefault="00206850" w:rsidP="002C7E12">
            <w:pPr>
              <w:rPr>
                <w:rFonts w:cs="Arial"/>
                <w:sz w:val="22"/>
                <w:szCs w:val="22"/>
              </w:rPr>
            </w:pPr>
          </w:p>
          <w:p w:rsidR="00206850" w:rsidRPr="00792B93" w:rsidRDefault="00206850" w:rsidP="003E7695">
            <w:pPr>
              <w:ind w:left="0"/>
              <w:rPr>
                <w:rFonts w:cs="Arial"/>
                <w:sz w:val="22"/>
                <w:szCs w:val="22"/>
              </w:rPr>
            </w:pPr>
            <w:r w:rsidRPr="00792B93">
              <w:rPr>
                <w:rFonts w:cs="Arial"/>
                <w:color w:val="000000"/>
                <w:sz w:val="22"/>
                <w:szCs w:val="22"/>
                <w:u w:color="000000"/>
                <w:lang w:val="en-US"/>
              </w:rPr>
              <w:t xml:space="preserve">Meetings are a model of efficiency and the board has worked hard this year to address the increasing tight fiscal situation for small </w:t>
            </w:r>
            <w:proofErr w:type="spellStart"/>
            <w:r w:rsidRPr="00792B93">
              <w:rPr>
                <w:rFonts w:cs="Arial"/>
                <w:color w:val="000000"/>
                <w:sz w:val="22"/>
                <w:szCs w:val="22"/>
                <w:u w:color="000000"/>
                <w:lang w:val="en-US"/>
              </w:rPr>
              <w:t>organisations</w:t>
            </w:r>
            <w:proofErr w:type="spellEnd"/>
            <w:r w:rsidRPr="00792B93">
              <w:rPr>
                <w:rFonts w:cs="Arial"/>
                <w:color w:val="000000"/>
                <w:sz w:val="22"/>
                <w:szCs w:val="22"/>
                <w:u w:color="000000"/>
                <w:lang w:val="en-US"/>
              </w:rPr>
              <w:t xml:space="preserve"> such as this.</w:t>
            </w:r>
          </w:p>
          <w:p w:rsidR="00206850" w:rsidRPr="00792B93" w:rsidRDefault="00206850" w:rsidP="002C7E12">
            <w:pPr>
              <w:rPr>
                <w:rFonts w:cs="Arial"/>
                <w:sz w:val="22"/>
                <w:szCs w:val="22"/>
              </w:rPr>
            </w:pPr>
          </w:p>
          <w:p w:rsidR="00206850" w:rsidRPr="00792B93" w:rsidRDefault="00206850" w:rsidP="002C7E12">
            <w:pPr>
              <w:ind w:left="0"/>
              <w:rPr>
                <w:rFonts w:cs="Arial"/>
                <w:sz w:val="22"/>
                <w:szCs w:val="22"/>
              </w:rPr>
            </w:pPr>
            <w:r w:rsidRPr="00792B93">
              <w:rPr>
                <w:rFonts w:cs="Arial"/>
                <w:color w:val="000000"/>
                <w:sz w:val="22"/>
                <w:szCs w:val="22"/>
                <w:u w:color="000000"/>
                <w:lang w:val="en-US"/>
              </w:rPr>
              <w:t>The board has actively sought to meet the council’s corporate aim of inclusion in arts activities through a range of projects that include activities for young people and for older members of society.</w:t>
            </w:r>
          </w:p>
          <w:p w:rsidR="00206850" w:rsidRPr="00792B93" w:rsidRDefault="00206850" w:rsidP="002C7E12">
            <w:pPr>
              <w:ind w:left="0"/>
              <w:rPr>
                <w:rFonts w:cs="Arial"/>
                <w:sz w:val="22"/>
                <w:szCs w:val="22"/>
              </w:rPr>
            </w:pPr>
          </w:p>
        </w:tc>
        <w:tc>
          <w:tcPr>
            <w:tcW w:w="2551" w:type="dxa"/>
          </w:tcPr>
          <w:p w:rsidR="00206850" w:rsidRPr="00792B93" w:rsidRDefault="00206850" w:rsidP="002C7E12">
            <w:pPr>
              <w:ind w:left="34"/>
              <w:rPr>
                <w:rFonts w:cs="Arial"/>
                <w:sz w:val="22"/>
                <w:szCs w:val="22"/>
              </w:rPr>
            </w:pPr>
            <w:r w:rsidRPr="00792B93">
              <w:rPr>
                <w:rFonts w:cs="Arial"/>
                <w:color w:val="000000"/>
                <w:sz w:val="22"/>
                <w:szCs w:val="22"/>
                <w:u w:color="000000"/>
                <w:lang w:val="en-US"/>
              </w:rPr>
              <w:t>Yes - I have been able to support Fusion Arts through facilitating meetings between the board and council officers - especially in order to ensure that upkeep on their accommodation in buildings that desperately need updating is maintained.</w:t>
            </w:r>
          </w:p>
          <w:p w:rsidR="00206850" w:rsidRPr="00792B93" w:rsidRDefault="00206850" w:rsidP="002C7E12">
            <w:pPr>
              <w:ind w:left="0"/>
              <w:rPr>
                <w:rFonts w:cs="Arial"/>
                <w:sz w:val="22"/>
                <w:szCs w:val="22"/>
              </w:rPr>
            </w:pPr>
          </w:p>
        </w:tc>
      </w:tr>
      <w:tr w:rsidR="00206850" w:rsidRPr="00792B93" w:rsidTr="003E7695">
        <w:tc>
          <w:tcPr>
            <w:tcW w:w="1653" w:type="dxa"/>
          </w:tcPr>
          <w:p w:rsidR="00206850" w:rsidRPr="00792B93" w:rsidRDefault="00206850" w:rsidP="002C7E12">
            <w:pPr>
              <w:ind w:left="0"/>
              <w:rPr>
                <w:rFonts w:cs="Arial"/>
                <w:sz w:val="22"/>
                <w:szCs w:val="22"/>
              </w:rPr>
            </w:pPr>
            <w:r w:rsidRPr="00792B93">
              <w:rPr>
                <w:rFonts w:cs="Arial"/>
                <w:sz w:val="22"/>
                <w:szCs w:val="22"/>
              </w:rPr>
              <w:t>Gatehouse</w:t>
            </w:r>
          </w:p>
          <w:p w:rsidR="00206850" w:rsidRPr="00792B93" w:rsidRDefault="00206850" w:rsidP="002C7E12">
            <w:pPr>
              <w:ind w:left="0"/>
              <w:rPr>
                <w:rFonts w:cs="Arial"/>
                <w:sz w:val="22"/>
                <w:szCs w:val="22"/>
              </w:rPr>
            </w:pPr>
          </w:p>
          <w:p w:rsidR="00206850" w:rsidRPr="00792B93" w:rsidRDefault="00206850" w:rsidP="002C7E12">
            <w:pPr>
              <w:ind w:left="0"/>
              <w:rPr>
                <w:rFonts w:cs="Arial"/>
                <w:sz w:val="22"/>
                <w:szCs w:val="22"/>
              </w:rPr>
            </w:pPr>
          </w:p>
        </w:tc>
        <w:tc>
          <w:tcPr>
            <w:tcW w:w="1563" w:type="dxa"/>
          </w:tcPr>
          <w:p w:rsidR="00206850" w:rsidRPr="00792B93" w:rsidRDefault="00206850" w:rsidP="002C7E12">
            <w:pPr>
              <w:ind w:left="0"/>
              <w:rPr>
                <w:rFonts w:cs="Arial"/>
                <w:sz w:val="22"/>
                <w:szCs w:val="22"/>
              </w:rPr>
            </w:pPr>
            <w:r w:rsidRPr="00792B93">
              <w:rPr>
                <w:rFonts w:cs="Arial"/>
                <w:sz w:val="22"/>
                <w:szCs w:val="22"/>
              </w:rPr>
              <w:t>Cllr Upton</w:t>
            </w:r>
          </w:p>
        </w:tc>
        <w:tc>
          <w:tcPr>
            <w:tcW w:w="992" w:type="dxa"/>
          </w:tcPr>
          <w:p w:rsidR="00206850" w:rsidRPr="00792B93" w:rsidRDefault="00206850" w:rsidP="002C7E12">
            <w:pPr>
              <w:ind w:left="0"/>
              <w:rPr>
                <w:rFonts w:cs="Arial"/>
                <w:sz w:val="22"/>
                <w:szCs w:val="22"/>
              </w:rPr>
            </w:pPr>
            <w:r w:rsidRPr="00792B93">
              <w:rPr>
                <w:rFonts w:cs="Arial"/>
                <w:sz w:val="22"/>
                <w:szCs w:val="22"/>
              </w:rPr>
              <w:t>Yes</w:t>
            </w:r>
          </w:p>
        </w:tc>
        <w:tc>
          <w:tcPr>
            <w:tcW w:w="1134" w:type="dxa"/>
          </w:tcPr>
          <w:p w:rsidR="00206850" w:rsidRPr="00792B93" w:rsidRDefault="00206850" w:rsidP="002C7E12">
            <w:pPr>
              <w:ind w:left="0"/>
              <w:rPr>
                <w:rFonts w:cs="Arial"/>
                <w:sz w:val="22"/>
                <w:szCs w:val="22"/>
              </w:rPr>
            </w:pPr>
            <w:r w:rsidRPr="00792B93">
              <w:rPr>
                <w:rFonts w:cs="Arial"/>
                <w:sz w:val="22"/>
                <w:szCs w:val="22"/>
              </w:rPr>
              <w:t>Yes</w:t>
            </w:r>
          </w:p>
        </w:tc>
        <w:tc>
          <w:tcPr>
            <w:tcW w:w="1134" w:type="dxa"/>
          </w:tcPr>
          <w:p w:rsidR="00206850" w:rsidRPr="00792B93" w:rsidRDefault="00206850" w:rsidP="002C7E12">
            <w:pPr>
              <w:ind w:left="0"/>
              <w:rPr>
                <w:rFonts w:cs="Arial"/>
                <w:sz w:val="22"/>
                <w:szCs w:val="22"/>
              </w:rPr>
            </w:pPr>
            <w:r w:rsidRPr="00792B93">
              <w:rPr>
                <w:rFonts w:cs="Arial"/>
                <w:sz w:val="22"/>
                <w:szCs w:val="22"/>
              </w:rPr>
              <w:t>5</w:t>
            </w:r>
          </w:p>
        </w:tc>
        <w:tc>
          <w:tcPr>
            <w:tcW w:w="1063" w:type="dxa"/>
          </w:tcPr>
          <w:p w:rsidR="00206850" w:rsidRPr="00792B93" w:rsidRDefault="00206850" w:rsidP="002C7E12">
            <w:pPr>
              <w:ind w:left="0"/>
              <w:rPr>
                <w:rFonts w:cs="Arial"/>
                <w:sz w:val="22"/>
                <w:szCs w:val="22"/>
              </w:rPr>
            </w:pPr>
            <w:r w:rsidRPr="00792B93">
              <w:rPr>
                <w:rFonts w:cs="Arial"/>
                <w:sz w:val="22"/>
                <w:szCs w:val="22"/>
              </w:rPr>
              <w:t>4</w:t>
            </w:r>
          </w:p>
        </w:tc>
        <w:tc>
          <w:tcPr>
            <w:tcW w:w="4251" w:type="dxa"/>
          </w:tcPr>
          <w:p w:rsidR="00206850" w:rsidRPr="00792B93" w:rsidRDefault="00206850" w:rsidP="002C7E12">
            <w:pPr>
              <w:ind w:left="0"/>
              <w:rPr>
                <w:rFonts w:cs="Arial"/>
                <w:sz w:val="22"/>
                <w:szCs w:val="22"/>
              </w:rPr>
            </w:pPr>
            <w:r w:rsidRPr="00792B93">
              <w:rPr>
                <w:rFonts w:cs="Arial"/>
                <w:sz w:val="22"/>
                <w:szCs w:val="22"/>
              </w:rPr>
              <w:t xml:space="preserve">The Gatehouse exists to provide an evening meal and a safe place to sit and eat for anyone in need.  As well as attending management committee </w:t>
            </w:r>
            <w:proofErr w:type="spellStart"/>
            <w:r w:rsidRPr="00792B93">
              <w:rPr>
                <w:rFonts w:cs="Arial"/>
                <w:sz w:val="22"/>
                <w:szCs w:val="22"/>
              </w:rPr>
              <w:t>mtgs</w:t>
            </w:r>
            <w:proofErr w:type="spellEnd"/>
            <w:r w:rsidRPr="00792B93">
              <w:rPr>
                <w:rFonts w:cs="Arial"/>
                <w:sz w:val="22"/>
                <w:szCs w:val="22"/>
              </w:rPr>
              <w:t xml:space="preserve"> I have also spent two evenings washing up and talking to their guests.  This is an incredibly valuable service for vulnerable people on the fringes of society.  In addition, it also helps a small number of people to really get back on their feet as they employ (or allow to volunteer) some of their former guests.  This return to normal society is very important for these individuals.  Their neighbours at the Old Parsonage Hotel have made complaints about noise and I have attended a meeting with </w:t>
            </w:r>
            <w:r w:rsidR="003E7695" w:rsidRPr="00792B93">
              <w:rPr>
                <w:rFonts w:cs="Arial"/>
                <w:sz w:val="22"/>
                <w:szCs w:val="22"/>
              </w:rPr>
              <w:t>representatives</w:t>
            </w:r>
            <w:r w:rsidRPr="00792B93">
              <w:rPr>
                <w:rFonts w:cs="Arial"/>
                <w:sz w:val="22"/>
                <w:szCs w:val="22"/>
              </w:rPr>
              <w:t xml:space="preserve"> of the OPH, Gatehouse, Police and council ASB team </w:t>
            </w:r>
            <w:r w:rsidRPr="00792B93">
              <w:rPr>
                <w:rFonts w:cs="Arial"/>
                <w:sz w:val="22"/>
                <w:szCs w:val="22"/>
              </w:rPr>
              <w:lastRenderedPageBreak/>
              <w:t>members to try and address these.</w:t>
            </w:r>
          </w:p>
          <w:p w:rsidR="00206850" w:rsidRPr="00792B93" w:rsidRDefault="00206850" w:rsidP="002C7E12">
            <w:pPr>
              <w:ind w:left="0"/>
              <w:rPr>
                <w:rFonts w:cs="Arial"/>
                <w:sz w:val="22"/>
                <w:szCs w:val="22"/>
              </w:rPr>
            </w:pPr>
            <w:r w:rsidRPr="00792B93">
              <w:rPr>
                <w:rFonts w:cs="Arial"/>
                <w:sz w:val="22"/>
                <w:szCs w:val="22"/>
              </w:rPr>
              <w:t>The Gatehouse got a new Director in November – she is a great success.  She has the organisational skills and people skills necessary to run a large team of volunteers and deal with potentially difficult situations.</w:t>
            </w:r>
          </w:p>
        </w:tc>
        <w:tc>
          <w:tcPr>
            <w:tcW w:w="2551" w:type="dxa"/>
          </w:tcPr>
          <w:p w:rsidR="00206850" w:rsidRDefault="00206850" w:rsidP="002C7E12">
            <w:pPr>
              <w:ind w:left="0"/>
              <w:rPr>
                <w:rFonts w:cs="Arial"/>
                <w:sz w:val="22"/>
                <w:szCs w:val="22"/>
              </w:rPr>
            </w:pPr>
            <w:r w:rsidRPr="00792B93">
              <w:rPr>
                <w:rFonts w:cs="Arial"/>
                <w:sz w:val="22"/>
                <w:szCs w:val="22"/>
              </w:rPr>
              <w:lastRenderedPageBreak/>
              <w:t xml:space="preserve">Yes –The Gatehouse is in my ward and this has given </w:t>
            </w:r>
            <w:r w:rsidR="00B10D3A" w:rsidRPr="00792B93">
              <w:rPr>
                <w:rFonts w:cs="Arial"/>
                <w:sz w:val="22"/>
                <w:szCs w:val="22"/>
              </w:rPr>
              <w:t>me the</w:t>
            </w:r>
            <w:r w:rsidRPr="00792B93">
              <w:rPr>
                <w:rFonts w:cs="Arial"/>
                <w:sz w:val="22"/>
                <w:szCs w:val="22"/>
              </w:rPr>
              <w:t xml:space="preserve"> opportunity to meet with people who may or may not live </w:t>
            </w:r>
            <w:proofErr w:type="spellStart"/>
            <w:r w:rsidRPr="00792B93">
              <w:rPr>
                <w:rFonts w:cs="Arial"/>
                <w:sz w:val="22"/>
                <w:szCs w:val="22"/>
              </w:rPr>
              <w:t>n</w:t>
            </w:r>
            <w:proofErr w:type="spellEnd"/>
            <w:r w:rsidRPr="00792B93">
              <w:rPr>
                <w:rFonts w:cs="Arial"/>
                <w:sz w:val="22"/>
                <w:szCs w:val="22"/>
              </w:rPr>
              <w:t xml:space="preserve"> my ward, but spend some time here.  Nay of them are homeless, are not represented by anyone else.  I also feel that I</w:t>
            </w:r>
            <w:r w:rsidR="003E7695">
              <w:rPr>
                <w:rFonts w:cs="Arial"/>
                <w:sz w:val="22"/>
                <w:szCs w:val="22"/>
              </w:rPr>
              <w:t xml:space="preserve"> </w:t>
            </w:r>
            <w:r w:rsidRPr="00792B93">
              <w:rPr>
                <w:rFonts w:cs="Arial"/>
                <w:sz w:val="22"/>
                <w:szCs w:val="22"/>
              </w:rPr>
              <w:t>have bee</w:t>
            </w:r>
            <w:r w:rsidR="003E7695">
              <w:rPr>
                <w:rFonts w:cs="Arial"/>
                <w:sz w:val="22"/>
                <w:szCs w:val="22"/>
              </w:rPr>
              <w:t>n</w:t>
            </w:r>
            <w:r w:rsidRPr="00792B93">
              <w:rPr>
                <w:rFonts w:cs="Arial"/>
                <w:sz w:val="22"/>
                <w:szCs w:val="22"/>
              </w:rPr>
              <w:t xml:space="preserve"> useful to the Gatehouse team as a point of liaison when they have needed something from the City Council</w:t>
            </w:r>
          </w:p>
          <w:p w:rsidR="00206850" w:rsidRDefault="00206850" w:rsidP="002C7E12">
            <w:pPr>
              <w:ind w:left="0"/>
              <w:rPr>
                <w:rFonts w:cs="Arial"/>
                <w:sz w:val="22"/>
                <w:szCs w:val="22"/>
              </w:rPr>
            </w:pPr>
          </w:p>
          <w:p w:rsidR="00206850" w:rsidRPr="00792B93" w:rsidRDefault="00206850" w:rsidP="002C7E12">
            <w:pPr>
              <w:ind w:left="0"/>
              <w:rPr>
                <w:rFonts w:cs="Arial"/>
                <w:sz w:val="22"/>
                <w:szCs w:val="22"/>
              </w:rPr>
            </w:pPr>
            <w:r w:rsidRPr="00206850">
              <w:rPr>
                <w:rFonts w:cs="Arial"/>
                <w:sz w:val="22"/>
                <w:szCs w:val="22"/>
              </w:rPr>
              <w:lastRenderedPageBreak/>
              <w:t xml:space="preserve">This is a successful charity that </w:t>
            </w:r>
            <w:r w:rsidR="003E7695" w:rsidRPr="00206850">
              <w:rPr>
                <w:rFonts w:cs="Arial"/>
                <w:sz w:val="22"/>
                <w:szCs w:val="22"/>
              </w:rPr>
              <w:t>involves</w:t>
            </w:r>
            <w:r w:rsidRPr="00206850">
              <w:rPr>
                <w:rFonts w:cs="Arial"/>
                <w:sz w:val="22"/>
                <w:szCs w:val="22"/>
              </w:rPr>
              <w:t xml:space="preserve"> many citizens of Oxford in a variety of different ways (they take cakes, the make soup, they give books and clothes, they serve food and wash up dishes).  There is a wonderful atmosphere there – the people who volunteer get as much benefit as the guests they are feeding.</w:t>
            </w:r>
          </w:p>
        </w:tc>
      </w:tr>
      <w:tr w:rsidR="00206850" w:rsidRPr="00792B93" w:rsidTr="003E7695">
        <w:tc>
          <w:tcPr>
            <w:tcW w:w="1653" w:type="dxa"/>
          </w:tcPr>
          <w:p w:rsidR="00206850" w:rsidRPr="00792B93" w:rsidRDefault="00206850" w:rsidP="002C7E12">
            <w:pPr>
              <w:ind w:left="0"/>
              <w:rPr>
                <w:rFonts w:cs="Arial"/>
                <w:sz w:val="22"/>
                <w:szCs w:val="22"/>
              </w:rPr>
            </w:pPr>
            <w:r w:rsidRPr="00792B93">
              <w:rPr>
                <w:rFonts w:cs="Arial"/>
                <w:sz w:val="22"/>
                <w:szCs w:val="22"/>
              </w:rPr>
              <w:lastRenderedPageBreak/>
              <w:t>Headington Action</w:t>
            </w:r>
          </w:p>
        </w:tc>
        <w:tc>
          <w:tcPr>
            <w:tcW w:w="1563" w:type="dxa"/>
          </w:tcPr>
          <w:p w:rsidR="00206850" w:rsidRPr="00792B93" w:rsidRDefault="00206850" w:rsidP="002C7E12">
            <w:pPr>
              <w:ind w:left="0"/>
              <w:rPr>
                <w:rFonts w:cs="Arial"/>
                <w:sz w:val="22"/>
                <w:szCs w:val="22"/>
              </w:rPr>
            </w:pPr>
            <w:r w:rsidRPr="00792B93">
              <w:rPr>
                <w:rFonts w:cs="Arial"/>
                <w:sz w:val="22"/>
                <w:szCs w:val="22"/>
              </w:rPr>
              <w:t>Cllr Clarkson</w:t>
            </w:r>
          </w:p>
        </w:tc>
        <w:tc>
          <w:tcPr>
            <w:tcW w:w="992" w:type="dxa"/>
          </w:tcPr>
          <w:p w:rsidR="00206850" w:rsidRPr="00792B93" w:rsidRDefault="00206850" w:rsidP="002C7E12">
            <w:pPr>
              <w:ind w:left="0"/>
              <w:rPr>
                <w:rFonts w:cs="Arial"/>
                <w:sz w:val="22"/>
                <w:szCs w:val="22"/>
              </w:rPr>
            </w:pPr>
            <w:r w:rsidRPr="00792B93">
              <w:rPr>
                <w:rFonts w:cs="Arial"/>
                <w:sz w:val="22"/>
                <w:szCs w:val="22"/>
              </w:rPr>
              <w:t>Yes</w:t>
            </w:r>
          </w:p>
        </w:tc>
        <w:tc>
          <w:tcPr>
            <w:tcW w:w="1134" w:type="dxa"/>
          </w:tcPr>
          <w:p w:rsidR="00206850" w:rsidRPr="00792B93" w:rsidRDefault="00206850" w:rsidP="002C7E12">
            <w:pPr>
              <w:ind w:left="0"/>
              <w:rPr>
                <w:rFonts w:cs="Arial"/>
                <w:sz w:val="22"/>
                <w:szCs w:val="22"/>
              </w:rPr>
            </w:pPr>
            <w:r w:rsidRPr="00792B93">
              <w:rPr>
                <w:rFonts w:cs="Arial"/>
                <w:sz w:val="22"/>
                <w:szCs w:val="22"/>
              </w:rPr>
              <w:t>No</w:t>
            </w:r>
          </w:p>
        </w:tc>
        <w:tc>
          <w:tcPr>
            <w:tcW w:w="1134" w:type="dxa"/>
          </w:tcPr>
          <w:p w:rsidR="00206850" w:rsidRPr="00792B93" w:rsidRDefault="00206850" w:rsidP="002C7E12">
            <w:pPr>
              <w:ind w:left="0"/>
              <w:rPr>
                <w:rFonts w:cs="Arial"/>
                <w:sz w:val="22"/>
                <w:szCs w:val="22"/>
              </w:rPr>
            </w:pPr>
            <w:r w:rsidRPr="00792B93">
              <w:rPr>
                <w:rFonts w:cs="Arial"/>
                <w:sz w:val="22"/>
                <w:szCs w:val="22"/>
              </w:rPr>
              <w:t>4</w:t>
            </w:r>
          </w:p>
        </w:tc>
        <w:tc>
          <w:tcPr>
            <w:tcW w:w="1063" w:type="dxa"/>
          </w:tcPr>
          <w:p w:rsidR="00206850" w:rsidRPr="00792B93" w:rsidRDefault="00206850" w:rsidP="002C7E12">
            <w:pPr>
              <w:ind w:left="0"/>
              <w:rPr>
                <w:rFonts w:cs="Arial"/>
                <w:sz w:val="22"/>
                <w:szCs w:val="22"/>
              </w:rPr>
            </w:pPr>
            <w:r w:rsidRPr="00792B93">
              <w:rPr>
                <w:rFonts w:cs="Arial"/>
                <w:sz w:val="22"/>
                <w:szCs w:val="22"/>
              </w:rPr>
              <w:t>3</w:t>
            </w:r>
          </w:p>
        </w:tc>
        <w:tc>
          <w:tcPr>
            <w:tcW w:w="4251" w:type="dxa"/>
          </w:tcPr>
          <w:p w:rsidR="00206850" w:rsidRPr="00792B93" w:rsidRDefault="00206850" w:rsidP="002C7E12">
            <w:pPr>
              <w:ind w:left="0"/>
              <w:rPr>
                <w:rFonts w:cs="Arial"/>
                <w:sz w:val="22"/>
                <w:szCs w:val="22"/>
              </w:rPr>
            </w:pPr>
            <w:r w:rsidRPr="00792B93">
              <w:rPr>
                <w:rFonts w:cs="Arial"/>
                <w:sz w:val="22"/>
                <w:szCs w:val="22"/>
              </w:rPr>
              <w:t>The group is valuable for co-ordinating and supporting community projects in Headington Festival, Farmers Market and live advert.  It contributes towards the City Council’s corporate objectives of building a broad economy through support for local businesses, and through building strong communities.</w:t>
            </w:r>
          </w:p>
        </w:tc>
        <w:tc>
          <w:tcPr>
            <w:tcW w:w="2551" w:type="dxa"/>
          </w:tcPr>
          <w:p w:rsidR="00206850" w:rsidRPr="00792B93" w:rsidRDefault="00206850" w:rsidP="002C7E12">
            <w:pPr>
              <w:ind w:left="0"/>
              <w:rPr>
                <w:rFonts w:cs="Arial"/>
                <w:sz w:val="22"/>
                <w:szCs w:val="22"/>
              </w:rPr>
            </w:pPr>
            <w:r w:rsidRPr="00792B93">
              <w:rPr>
                <w:rFonts w:cs="Arial"/>
                <w:sz w:val="22"/>
                <w:szCs w:val="22"/>
              </w:rPr>
              <w:t>It is useful to have City Council representation to ensure a co-ordinated approach between the community and Council on events and on policy.  Councillors have contributed towards projects from their ward budget.</w:t>
            </w:r>
          </w:p>
        </w:tc>
      </w:tr>
      <w:tr w:rsidR="00206850" w:rsidRPr="00792B93" w:rsidTr="003E7695">
        <w:tc>
          <w:tcPr>
            <w:tcW w:w="1653" w:type="dxa"/>
          </w:tcPr>
          <w:p w:rsidR="00206850" w:rsidRPr="00792B93" w:rsidRDefault="00206850" w:rsidP="002C7E12">
            <w:pPr>
              <w:ind w:left="0"/>
              <w:rPr>
                <w:sz w:val="22"/>
                <w:szCs w:val="22"/>
              </w:rPr>
            </w:pPr>
            <w:r w:rsidRPr="00792B93">
              <w:rPr>
                <w:sz w:val="22"/>
                <w:szCs w:val="22"/>
              </w:rPr>
              <w:t>Headington Action</w:t>
            </w:r>
          </w:p>
        </w:tc>
        <w:tc>
          <w:tcPr>
            <w:tcW w:w="1563" w:type="dxa"/>
          </w:tcPr>
          <w:p w:rsidR="00206850" w:rsidRPr="00792B93" w:rsidRDefault="00206850" w:rsidP="002C7E12">
            <w:pPr>
              <w:ind w:left="0"/>
              <w:rPr>
                <w:sz w:val="22"/>
                <w:szCs w:val="22"/>
              </w:rPr>
            </w:pPr>
            <w:r w:rsidRPr="00792B93">
              <w:rPr>
                <w:sz w:val="22"/>
                <w:szCs w:val="22"/>
              </w:rPr>
              <w:t>Cllr Sinclair</w:t>
            </w:r>
          </w:p>
        </w:tc>
        <w:tc>
          <w:tcPr>
            <w:tcW w:w="992" w:type="dxa"/>
          </w:tcPr>
          <w:p w:rsidR="00206850" w:rsidRPr="00792B93" w:rsidRDefault="00206850" w:rsidP="002C7E12">
            <w:pPr>
              <w:ind w:left="0"/>
              <w:rPr>
                <w:sz w:val="22"/>
                <w:szCs w:val="22"/>
              </w:rPr>
            </w:pPr>
            <w:r w:rsidRPr="00792B93">
              <w:rPr>
                <w:sz w:val="22"/>
                <w:szCs w:val="22"/>
              </w:rPr>
              <w:t>Yes</w:t>
            </w:r>
          </w:p>
        </w:tc>
        <w:tc>
          <w:tcPr>
            <w:tcW w:w="1134" w:type="dxa"/>
          </w:tcPr>
          <w:p w:rsidR="00206850" w:rsidRPr="00792B93" w:rsidRDefault="00296871" w:rsidP="00296871">
            <w:pPr>
              <w:ind w:left="0"/>
              <w:rPr>
                <w:sz w:val="22"/>
                <w:szCs w:val="22"/>
              </w:rPr>
            </w:pPr>
            <w:r>
              <w:rPr>
                <w:sz w:val="22"/>
                <w:szCs w:val="22"/>
              </w:rPr>
              <w:t>Yes*</w:t>
            </w:r>
            <w:r w:rsidR="00206850" w:rsidRPr="00792B93">
              <w:rPr>
                <w:sz w:val="22"/>
                <w:szCs w:val="22"/>
              </w:rPr>
              <w:t xml:space="preserve"> </w:t>
            </w:r>
          </w:p>
        </w:tc>
        <w:tc>
          <w:tcPr>
            <w:tcW w:w="1134" w:type="dxa"/>
          </w:tcPr>
          <w:p w:rsidR="00206850" w:rsidRPr="00792B93" w:rsidRDefault="00206850" w:rsidP="002C7E12">
            <w:pPr>
              <w:ind w:left="0"/>
              <w:rPr>
                <w:sz w:val="22"/>
                <w:szCs w:val="22"/>
              </w:rPr>
            </w:pPr>
            <w:r w:rsidRPr="00792B93">
              <w:rPr>
                <w:sz w:val="22"/>
                <w:szCs w:val="22"/>
              </w:rPr>
              <w:t>6</w:t>
            </w:r>
          </w:p>
        </w:tc>
        <w:tc>
          <w:tcPr>
            <w:tcW w:w="1063" w:type="dxa"/>
          </w:tcPr>
          <w:p w:rsidR="00206850" w:rsidRPr="00792B93" w:rsidRDefault="00206850" w:rsidP="002C7E12">
            <w:pPr>
              <w:ind w:left="0"/>
              <w:rPr>
                <w:sz w:val="22"/>
                <w:szCs w:val="22"/>
              </w:rPr>
            </w:pPr>
            <w:r w:rsidRPr="00792B93">
              <w:rPr>
                <w:sz w:val="22"/>
                <w:szCs w:val="22"/>
              </w:rPr>
              <w:t>4</w:t>
            </w:r>
          </w:p>
        </w:tc>
        <w:tc>
          <w:tcPr>
            <w:tcW w:w="4251" w:type="dxa"/>
          </w:tcPr>
          <w:p w:rsidR="00206850" w:rsidRDefault="00206850" w:rsidP="002C7E12">
            <w:pPr>
              <w:ind w:left="0"/>
              <w:rPr>
                <w:sz w:val="22"/>
                <w:szCs w:val="22"/>
              </w:rPr>
            </w:pPr>
            <w:r w:rsidRPr="00792B93">
              <w:rPr>
                <w:sz w:val="22"/>
                <w:szCs w:val="22"/>
              </w:rPr>
              <w:t>A forum for local groups and organisations.  Group is active in setting up new ventures such as Headington Festival and the Farmers’ market.  Meetings are well attended and chaired, very pro-active focusing on what is achievable in the Headington area.</w:t>
            </w:r>
          </w:p>
          <w:p w:rsidR="003E7695" w:rsidRPr="00792B93" w:rsidRDefault="003E7695" w:rsidP="002C7E12">
            <w:pPr>
              <w:ind w:left="0"/>
              <w:rPr>
                <w:sz w:val="22"/>
                <w:szCs w:val="22"/>
              </w:rPr>
            </w:pPr>
            <w:r>
              <w:rPr>
                <w:sz w:val="22"/>
                <w:szCs w:val="22"/>
              </w:rPr>
              <w:t>*</w:t>
            </w:r>
            <w:r w:rsidR="00296871" w:rsidRPr="00296871">
              <w:rPr>
                <w:sz w:val="22"/>
                <w:szCs w:val="22"/>
              </w:rPr>
              <w:t>Assisting with setting up the Headington Neighbourhood forum creating a neighbourhood plan</w:t>
            </w:r>
          </w:p>
        </w:tc>
        <w:tc>
          <w:tcPr>
            <w:tcW w:w="2551" w:type="dxa"/>
          </w:tcPr>
          <w:p w:rsidR="00206850" w:rsidRPr="00792B93" w:rsidRDefault="00206850" w:rsidP="00550257">
            <w:pPr>
              <w:ind w:left="0"/>
              <w:rPr>
                <w:sz w:val="22"/>
                <w:szCs w:val="22"/>
              </w:rPr>
            </w:pPr>
            <w:r w:rsidRPr="00792B93">
              <w:rPr>
                <w:sz w:val="22"/>
                <w:szCs w:val="22"/>
              </w:rPr>
              <w:t xml:space="preserve">Local Cllrs can offer help and information. Important when forum is deciding on </w:t>
            </w:r>
            <w:r w:rsidR="003E7695" w:rsidRPr="00792B93">
              <w:rPr>
                <w:sz w:val="22"/>
                <w:szCs w:val="22"/>
              </w:rPr>
              <w:t>priorities Also</w:t>
            </w:r>
            <w:r w:rsidRPr="00792B93">
              <w:rPr>
                <w:sz w:val="22"/>
                <w:szCs w:val="22"/>
              </w:rPr>
              <w:t xml:space="preserve"> able to assist with links to Council expertise.</w:t>
            </w:r>
          </w:p>
        </w:tc>
      </w:tr>
      <w:tr w:rsidR="00206850" w:rsidRPr="00792B93" w:rsidTr="003E7695">
        <w:tc>
          <w:tcPr>
            <w:tcW w:w="1653" w:type="dxa"/>
          </w:tcPr>
          <w:p w:rsidR="00206850" w:rsidRPr="00792B93" w:rsidRDefault="00F60DC2" w:rsidP="002C7E12">
            <w:pPr>
              <w:ind w:left="0"/>
              <w:rPr>
                <w:sz w:val="22"/>
                <w:szCs w:val="22"/>
              </w:rPr>
            </w:pPr>
            <w:r>
              <w:rPr>
                <w:sz w:val="22"/>
                <w:szCs w:val="22"/>
              </w:rPr>
              <w:lastRenderedPageBreak/>
              <w:t>Heading</w:t>
            </w:r>
            <w:r w:rsidR="00206850" w:rsidRPr="00792B93">
              <w:rPr>
                <w:sz w:val="22"/>
                <w:szCs w:val="22"/>
              </w:rPr>
              <w:t>ton Community Association</w:t>
            </w:r>
          </w:p>
        </w:tc>
        <w:tc>
          <w:tcPr>
            <w:tcW w:w="1563" w:type="dxa"/>
          </w:tcPr>
          <w:p w:rsidR="00206850" w:rsidRPr="00792B93" w:rsidRDefault="00206850" w:rsidP="002C7E12">
            <w:pPr>
              <w:ind w:left="0"/>
              <w:rPr>
                <w:sz w:val="22"/>
                <w:szCs w:val="22"/>
              </w:rPr>
            </w:pPr>
            <w:r w:rsidRPr="00792B93">
              <w:rPr>
                <w:sz w:val="22"/>
                <w:szCs w:val="22"/>
              </w:rPr>
              <w:t>Cllr Sinclair</w:t>
            </w:r>
          </w:p>
        </w:tc>
        <w:tc>
          <w:tcPr>
            <w:tcW w:w="992" w:type="dxa"/>
          </w:tcPr>
          <w:p w:rsidR="00206850" w:rsidRPr="00792B93" w:rsidRDefault="00206850" w:rsidP="002C7E12">
            <w:pPr>
              <w:ind w:left="0"/>
              <w:rPr>
                <w:sz w:val="22"/>
                <w:szCs w:val="22"/>
              </w:rPr>
            </w:pPr>
            <w:r w:rsidRPr="00792B93">
              <w:rPr>
                <w:sz w:val="22"/>
                <w:szCs w:val="22"/>
              </w:rPr>
              <w:t>Yes</w:t>
            </w:r>
          </w:p>
        </w:tc>
        <w:tc>
          <w:tcPr>
            <w:tcW w:w="1134" w:type="dxa"/>
          </w:tcPr>
          <w:p w:rsidR="00206850" w:rsidRPr="00792B93" w:rsidRDefault="00296871" w:rsidP="00296871">
            <w:pPr>
              <w:ind w:left="0"/>
              <w:rPr>
                <w:sz w:val="22"/>
                <w:szCs w:val="22"/>
              </w:rPr>
            </w:pPr>
            <w:r>
              <w:rPr>
                <w:sz w:val="22"/>
                <w:szCs w:val="22"/>
              </w:rPr>
              <w:t>Yes*</w:t>
            </w:r>
          </w:p>
        </w:tc>
        <w:tc>
          <w:tcPr>
            <w:tcW w:w="1134" w:type="dxa"/>
          </w:tcPr>
          <w:p w:rsidR="00206850" w:rsidRPr="00792B93" w:rsidRDefault="00206850" w:rsidP="002C7E12">
            <w:pPr>
              <w:ind w:left="0"/>
              <w:rPr>
                <w:sz w:val="22"/>
                <w:szCs w:val="22"/>
              </w:rPr>
            </w:pPr>
            <w:r w:rsidRPr="00792B93">
              <w:rPr>
                <w:sz w:val="22"/>
                <w:szCs w:val="22"/>
              </w:rPr>
              <w:t>6</w:t>
            </w:r>
          </w:p>
        </w:tc>
        <w:tc>
          <w:tcPr>
            <w:tcW w:w="1063" w:type="dxa"/>
          </w:tcPr>
          <w:p w:rsidR="00206850" w:rsidRPr="00792B93" w:rsidRDefault="00206850" w:rsidP="002C7E12">
            <w:pPr>
              <w:ind w:left="0"/>
              <w:rPr>
                <w:sz w:val="22"/>
                <w:szCs w:val="22"/>
              </w:rPr>
            </w:pPr>
            <w:r w:rsidRPr="00792B93">
              <w:rPr>
                <w:sz w:val="22"/>
                <w:szCs w:val="22"/>
              </w:rPr>
              <w:t>4</w:t>
            </w:r>
          </w:p>
        </w:tc>
        <w:tc>
          <w:tcPr>
            <w:tcW w:w="4251" w:type="dxa"/>
          </w:tcPr>
          <w:p w:rsidR="00206850" w:rsidRPr="00792B93" w:rsidRDefault="00206850" w:rsidP="002C7E12">
            <w:pPr>
              <w:ind w:left="0"/>
              <w:rPr>
                <w:sz w:val="22"/>
                <w:szCs w:val="22"/>
              </w:rPr>
            </w:pPr>
            <w:r w:rsidRPr="00792B93">
              <w:rPr>
                <w:sz w:val="22"/>
                <w:szCs w:val="22"/>
              </w:rPr>
              <w:t xml:space="preserve">An excellent well run and managed centre providing activities for the local and wider community, including affordable early </w:t>
            </w:r>
            <w:proofErr w:type="gramStart"/>
            <w:r w:rsidRPr="00792B93">
              <w:rPr>
                <w:sz w:val="22"/>
                <w:szCs w:val="22"/>
              </w:rPr>
              <w:t>years</w:t>
            </w:r>
            <w:proofErr w:type="gramEnd"/>
            <w:r w:rsidRPr="00792B93">
              <w:rPr>
                <w:sz w:val="22"/>
                <w:szCs w:val="22"/>
              </w:rPr>
              <w:t xml:space="preserve"> provision.  Would be keen to offer activities for young people – but little space in their busy schedule.</w:t>
            </w:r>
          </w:p>
          <w:p w:rsidR="00206850" w:rsidRDefault="00206850" w:rsidP="002C7E12">
            <w:pPr>
              <w:ind w:left="0"/>
              <w:rPr>
                <w:sz w:val="22"/>
                <w:szCs w:val="22"/>
              </w:rPr>
            </w:pPr>
            <w:r w:rsidRPr="00792B93">
              <w:rPr>
                <w:sz w:val="22"/>
                <w:szCs w:val="22"/>
              </w:rPr>
              <w:t>Issues with a poorly insulated building leading to noise complaints – a priority to sort.</w:t>
            </w:r>
          </w:p>
          <w:p w:rsidR="00296871" w:rsidRDefault="00296871" w:rsidP="002C7E12">
            <w:pPr>
              <w:ind w:left="0"/>
              <w:rPr>
                <w:sz w:val="22"/>
                <w:szCs w:val="22"/>
              </w:rPr>
            </w:pPr>
          </w:p>
          <w:p w:rsidR="00296871" w:rsidRPr="00792B93" w:rsidRDefault="00296871" w:rsidP="002C7E12">
            <w:pPr>
              <w:ind w:left="0"/>
              <w:rPr>
                <w:sz w:val="22"/>
                <w:szCs w:val="22"/>
              </w:rPr>
            </w:pPr>
            <w:r>
              <w:rPr>
                <w:sz w:val="22"/>
                <w:szCs w:val="22"/>
              </w:rPr>
              <w:t>*</w:t>
            </w:r>
            <w:r w:rsidRPr="00296871">
              <w:rPr>
                <w:sz w:val="22"/>
                <w:szCs w:val="22"/>
              </w:rPr>
              <w:t>Committee are keen to provide activities for young people, so we are working together to place a table tennis table in Margaret Road recreation park</w:t>
            </w:r>
          </w:p>
        </w:tc>
        <w:tc>
          <w:tcPr>
            <w:tcW w:w="2551" w:type="dxa"/>
          </w:tcPr>
          <w:p w:rsidR="00206850" w:rsidRPr="00792B93" w:rsidRDefault="00206850" w:rsidP="00550257">
            <w:pPr>
              <w:ind w:left="0"/>
              <w:rPr>
                <w:sz w:val="22"/>
                <w:szCs w:val="22"/>
              </w:rPr>
            </w:pPr>
            <w:r w:rsidRPr="00792B93">
              <w:rPr>
                <w:sz w:val="22"/>
                <w:szCs w:val="22"/>
              </w:rPr>
              <w:t>Cllrs are able to make the link between the City Council and the delivery of excellent services delivered throughout community centres by volunteers.</w:t>
            </w:r>
          </w:p>
        </w:tc>
      </w:tr>
      <w:tr w:rsidR="00206850" w:rsidRPr="00792B93" w:rsidTr="003E7695">
        <w:trPr>
          <w:trHeight w:val="898"/>
        </w:trPr>
        <w:tc>
          <w:tcPr>
            <w:tcW w:w="1653" w:type="dxa"/>
          </w:tcPr>
          <w:p w:rsidR="00206850" w:rsidRPr="00792B93" w:rsidRDefault="00206850" w:rsidP="002C7E12">
            <w:pPr>
              <w:ind w:left="0"/>
              <w:rPr>
                <w:sz w:val="22"/>
                <w:szCs w:val="22"/>
              </w:rPr>
            </w:pPr>
            <w:r w:rsidRPr="00792B93">
              <w:rPr>
                <w:sz w:val="22"/>
                <w:szCs w:val="22"/>
              </w:rPr>
              <w:t>Headington Community Association</w:t>
            </w:r>
          </w:p>
        </w:tc>
        <w:tc>
          <w:tcPr>
            <w:tcW w:w="1563" w:type="dxa"/>
          </w:tcPr>
          <w:p w:rsidR="00206850" w:rsidRPr="00792B93" w:rsidRDefault="00206850" w:rsidP="002C7E12">
            <w:pPr>
              <w:ind w:left="0"/>
              <w:rPr>
                <w:sz w:val="22"/>
                <w:szCs w:val="22"/>
              </w:rPr>
            </w:pPr>
            <w:r w:rsidRPr="00792B93">
              <w:rPr>
                <w:sz w:val="22"/>
                <w:szCs w:val="22"/>
              </w:rPr>
              <w:t xml:space="preserve">Cllr </w:t>
            </w:r>
            <w:proofErr w:type="spellStart"/>
            <w:r w:rsidRPr="00792B93">
              <w:rPr>
                <w:sz w:val="22"/>
                <w:szCs w:val="22"/>
              </w:rPr>
              <w:t>Munkonge</w:t>
            </w:r>
            <w:proofErr w:type="spellEnd"/>
          </w:p>
        </w:tc>
        <w:tc>
          <w:tcPr>
            <w:tcW w:w="992" w:type="dxa"/>
          </w:tcPr>
          <w:p w:rsidR="00206850" w:rsidRPr="00792B93" w:rsidRDefault="00206850" w:rsidP="002C7E12">
            <w:pPr>
              <w:ind w:left="0"/>
              <w:rPr>
                <w:sz w:val="22"/>
                <w:szCs w:val="22"/>
              </w:rPr>
            </w:pPr>
            <w:r w:rsidRPr="00792B93">
              <w:rPr>
                <w:sz w:val="22"/>
                <w:szCs w:val="22"/>
              </w:rPr>
              <w:t>Yes</w:t>
            </w:r>
          </w:p>
        </w:tc>
        <w:tc>
          <w:tcPr>
            <w:tcW w:w="1134" w:type="dxa"/>
          </w:tcPr>
          <w:p w:rsidR="00206850" w:rsidRPr="00792B93" w:rsidRDefault="00206850" w:rsidP="002C7E12">
            <w:pPr>
              <w:ind w:left="0"/>
              <w:rPr>
                <w:sz w:val="22"/>
                <w:szCs w:val="22"/>
              </w:rPr>
            </w:pPr>
            <w:r w:rsidRPr="00792B93">
              <w:rPr>
                <w:sz w:val="22"/>
                <w:szCs w:val="22"/>
              </w:rPr>
              <w:t>No</w:t>
            </w:r>
          </w:p>
        </w:tc>
        <w:tc>
          <w:tcPr>
            <w:tcW w:w="1134" w:type="dxa"/>
          </w:tcPr>
          <w:p w:rsidR="00206850" w:rsidRPr="00792B93" w:rsidRDefault="00206850" w:rsidP="002C7E12">
            <w:pPr>
              <w:ind w:left="0"/>
              <w:rPr>
                <w:sz w:val="22"/>
                <w:szCs w:val="22"/>
              </w:rPr>
            </w:pPr>
            <w:r w:rsidRPr="00792B93">
              <w:rPr>
                <w:sz w:val="22"/>
                <w:szCs w:val="22"/>
              </w:rPr>
              <w:t>4</w:t>
            </w:r>
          </w:p>
        </w:tc>
        <w:tc>
          <w:tcPr>
            <w:tcW w:w="1063" w:type="dxa"/>
          </w:tcPr>
          <w:p w:rsidR="00206850" w:rsidRPr="00792B93" w:rsidRDefault="00206850" w:rsidP="002C7E12">
            <w:pPr>
              <w:ind w:left="0"/>
              <w:rPr>
                <w:sz w:val="22"/>
                <w:szCs w:val="22"/>
              </w:rPr>
            </w:pPr>
            <w:r w:rsidRPr="00792B93">
              <w:rPr>
                <w:sz w:val="22"/>
                <w:szCs w:val="22"/>
              </w:rPr>
              <w:t>0</w:t>
            </w:r>
          </w:p>
        </w:tc>
        <w:tc>
          <w:tcPr>
            <w:tcW w:w="4251" w:type="dxa"/>
          </w:tcPr>
          <w:p w:rsidR="00206850" w:rsidRPr="00792B93" w:rsidRDefault="00206850" w:rsidP="002C7E12">
            <w:pPr>
              <w:ind w:left="0"/>
              <w:rPr>
                <w:sz w:val="22"/>
                <w:szCs w:val="22"/>
              </w:rPr>
            </w:pPr>
            <w:r w:rsidRPr="00792B93">
              <w:rPr>
                <w:sz w:val="22"/>
                <w:szCs w:val="22"/>
              </w:rPr>
              <w:t>My colleague Cllr Sinclair attends the meetings for this organisation as the meetings are held during the day time (morning) when am at work.  Discussions are taking place so that they move the meetings in the afternoon or early evenings so that I can attend.</w:t>
            </w:r>
          </w:p>
        </w:tc>
        <w:tc>
          <w:tcPr>
            <w:tcW w:w="2551" w:type="dxa"/>
          </w:tcPr>
          <w:p w:rsidR="00206850" w:rsidRPr="00206850" w:rsidRDefault="00206850" w:rsidP="002C7E12">
            <w:pPr>
              <w:ind w:left="0"/>
              <w:rPr>
                <w:sz w:val="22"/>
                <w:szCs w:val="22"/>
              </w:rPr>
            </w:pPr>
            <w:r w:rsidRPr="00206850">
              <w:rPr>
                <w:sz w:val="22"/>
                <w:szCs w:val="22"/>
              </w:rPr>
              <w:t>Having a Council representative makes the organisation to work effectively because they know that they are being monitored.</w:t>
            </w:r>
          </w:p>
        </w:tc>
      </w:tr>
      <w:tr w:rsidR="00F60DC2" w:rsidRPr="00792B93" w:rsidTr="003E7695">
        <w:tc>
          <w:tcPr>
            <w:tcW w:w="1653" w:type="dxa"/>
          </w:tcPr>
          <w:p w:rsidR="00F60DC2" w:rsidRPr="00792B93" w:rsidRDefault="00F60DC2" w:rsidP="002C7E12">
            <w:pPr>
              <w:ind w:left="0"/>
              <w:rPr>
                <w:sz w:val="22"/>
                <w:szCs w:val="22"/>
              </w:rPr>
            </w:pPr>
            <w:r>
              <w:rPr>
                <w:sz w:val="22"/>
                <w:szCs w:val="22"/>
              </w:rPr>
              <w:t>Health and Well-Being Board, health Improvement Board</w:t>
            </w:r>
          </w:p>
        </w:tc>
        <w:tc>
          <w:tcPr>
            <w:tcW w:w="1563" w:type="dxa"/>
          </w:tcPr>
          <w:p w:rsidR="00F60DC2" w:rsidRPr="00792B93" w:rsidRDefault="00F60DC2" w:rsidP="002C7E12">
            <w:pPr>
              <w:ind w:left="0"/>
              <w:rPr>
                <w:sz w:val="22"/>
                <w:szCs w:val="22"/>
              </w:rPr>
            </w:pPr>
            <w:r>
              <w:rPr>
                <w:sz w:val="22"/>
                <w:szCs w:val="22"/>
              </w:rPr>
              <w:t>Cllr Turner</w:t>
            </w:r>
          </w:p>
        </w:tc>
        <w:tc>
          <w:tcPr>
            <w:tcW w:w="992" w:type="dxa"/>
          </w:tcPr>
          <w:p w:rsidR="00F60DC2" w:rsidRPr="00792B93" w:rsidRDefault="00F60DC2" w:rsidP="002C7E12">
            <w:pPr>
              <w:ind w:left="0"/>
              <w:rPr>
                <w:sz w:val="22"/>
                <w:szCs w:val="22"/>
              </w:rPr>
            </w:pPr>
            <w:r>
              <w:rPr>
                <w:sz w:val="22"/>
                <w:szCs w:val="22"/>
              </w:rPr>
              <w:t>Yes</w:t>
            </w:r>
          </w:p>
        </w:tc>
        <w:tc>
          <w:tcPr>
            <w:tcW w:w="1134" w:type="dxa"/>
          </w:tcPr>
          <w:p w:rsidR="00F60DC2" w:rsidRPr="00792B93" w:rsidRDefault="00F60DC2" w:rsidP="002C7E12">
            <w:pPr>
              <w:ind w:left="0"/>
              <w:rPr>
                <w:sz w:val="22"/>
                <w:szCs w:val="22"/>
              </w:rPr>
            </w:pPr>
            <w:r>
              <w:rPr>
                <w:sz w:val="22"/>
                <w:szCs w:val="22"/>
              </w:rPr>
              <w:t>No</w:t>
            </w:r>
          </w:p>
        </w:tc>
        <w:tc>
          <w:tcPr>
            <w:tcW w:w="1134" w:type="dxa"/>
          </w:tcPr>
          <w:p w:rsidR="00F60DC2" w:rsidRPr="00792B93" w:rsidRDefault="00F60DC2" w:rsidP="002C7E12">
            <w:pPr>
              <w:ind w:left="0"/>
              <w:rPr>
                <w:sz w:val="22"/>
                <w:szCs w:val="22"/>
              </w:rPr>
            </w:pPr>
            <w:r>
              <w:rPr>
                <w:sz w:val="22"/>
                <w:szCs w:val="22"/>
              </w:rPr>
              <w:t>4 each = 8</w:t>
            </w:r>
          </w:p>
        </w:tc>
        <w:tc>
          <w:tcPr>
            <w:tcW w:w="1063" w:type="dxa"/>
          </w:tcPr>
          <w:p w:rsidR="00F60DC2" w:rsidRPr="00792B93" w:rsidRDefault="00F60DC2" w:rsidP="002C7E12">
            <w:pPr>
              <w:ind w:left="0"/>
              <w:rPr>
                <w:sz w:val="22"/>
                <w:szCs w:val="22"/>
              </w:rPr>
            </w:pPr>
            <w:r>
              <w:rPr>
                <w:sz w:val="22"/>
                <w:szCs w:val="22"/>
              </w:rPr>
              <w:t>8</w:t>
            </w:r>
          </w:p>
        </w:tc>
        <w:tc>
          <w:tcPr>
            <w:tcW w:w="4251" w:type="dxa"/>
          </w:tcPr>
          <w:p w:rsidR="00F60DC2" w:rsidRDefault="00F60DC2" w:rsidP="00F60DC2">
            <w:pPr>
              <w:ind w:left="7"/>
              <w:rPr>
                <w:sz w:val="22"/>
                <w:szCs w:val="22"/>
              </w:rPr>
            </w:pPr>
            <w:r>
              <w:rPr>
                <w:sz w:val="22"/>
                <w:szCs w:val="22"/>
              </w:rPr>
              <w:t xml:space="preserve">Health and Well-Being Board: This is a statutory board involving the relevant stakeholders from County Council, Clinical Commissioning Group, other health organisations, and district </w:t>
            </w:r>
            <w:proofErr w:type="gramStart"/>
            <w:r>
              <w:rPr>
                <w:sz w:val="22"/>
                <w:szCs w:val="22"/>
              </w:rPr>
              <w:t>councils(</w:t>
            </w:r>
            <w:proofErr w:type="gramEnd"/>
            <w:r>
              <w:rPr>
                <w:sz w:val="22"/>
                <w:szCs w:val="22"/>
              </w:rPr>
              <w:t xml:space="preserve">I represent district councils).  Agendas have been particularly focused upon health matters (notably the Better Care Fund) rather than the board’s wider agenda (e.g. on children and young People, and Public Health).  This is in some ways regrettable but probably inevitable.  Clearly I have raised issues for services in Oxford City, and also </w:t>
            </w:r>
            <w:r>
              <w:rPr>
                <w:sz w:val="22"/>
                <w:szCs w:val="22"/>
              </w:rPr>
              <w:lastRenderedPageBreak/>
              <w:t>concerns about inequalities, at appropriate junctures.</w:t>
            </w:r>
          </w:p>
          <w:p w:rsidR="00F60DC2" w:rsidRDefault="00F60DC2" w:rsidP="00F60DC2">
            <w:pPr>
              <w:ind w:left="7"/>
              <w:rPr>
                <w:sz w:val="22"/>
                <w:szCs w:val="22"/>
              </w:rPr>
            </w:pPr>
          </w:p>
          <w:p w:rsidR="00F60DC2" w:rsidRPr="00792B93" w:rsidRDefault="00F60DC2" w:rsidP="00F60DC2">
            <w:pPr>
              <w:ind w:left="7"/>
              <w:rPr>
                <w:sz w:val="22"/>
                <w:szCs w:val="22"/>
              </w:rPr>
            </w:pPr>
            <w:r>
              <w:rPr>
                <w:sz w:val="22"/>
                <w:szCs w:val="22"/>
              </w:rPr>
              <w:t>Health Improvement Board:  has functioned well, and has kept pressure upon various authorities where public health performance indicators are not as they should have been,  It is a useful forum in which to raise concerns about health inequalities affecting people in Oxford.</w:t>
            </w:r>
          </w:p>
        </w:tc>
        <w:tc>
          <w:tcPr>
            <w:tcW w:w="2551" w:type="dxa"/>
          </w:tcPr>
          <w:p w:rsidR="00F60DC2" w:rsidRPr="00792B93" w:rsidRDefault="00D360D9" w:rsidP="002C7E12">
            <w:pPr>
              <w:ind w:left="0"/>
              <w:rPr>
                <w:sz w:val="22"/>
                <w:szCs w:val="22"/>
              </w:rPr>
            </w:pPr>
            <w:r>
              <w:rPr>
                <w:sz w:val="22"/>
                <w:szCs w:val="22"/>
              </w:rPr>
              <w:lastRenderedPageBreak/>
              <w:t xml:space="preserve">Yes – important issues for Oxford and </w:t>
            </w:r>
            <w:proofErr w:type="gramStart"/>
            <w:r>
              <w:rPr>
                <w:sz w:val="22"/>
                <w:szCs w:val="22"/>
              </w:rPr>
              <w:t>that</w:t>
            </w:r>
            <w:proofErr w:type="gramEnd"/>
            <w:r>
              <w:rPr>
                <w:sz w:val="22"/>
                <w:szCs w:val="22"/>
              </w:rPr>
              <w:t xml:space="preserve"> we are represented.</w:t>
            </w:r>
          </w:p>
        </w:tc>
      </w:tr>
      <w:tr w:rsidR="00206850" w:rsidRPr="00792B93" w:rsidTr="003E7695">
        <w:tc>
          <w:tcPr>
            <w:tcW w:w="1653" w:type="dxa"/>
          </w:tcPr>
          <w:p w:rsidR="00206850" w:rsidRPr="00792B93" w:rsidRDefault="00206850" w:rsidP="002C7E12">
            <w:pPr>
              <w:ind w:left="0"/>
              <w:rPr>
                <w:sz w:val="22"/>
                <w:szCs w:val="22"/>
              </w:rPr>
            </w:pPr>
            <w:r w:rsidRPr="00792B93">
              <w:rPr>
                <w:sz w:val="22"/>
                <w:szCs w:val="22"/>
              </w:rPr>
              <w:lastRenderedPageBreak/>
              <w:t xml:space="preserve">Jericho St Barnabas Community Association Management </w:t>
            </w:r>
            <w:proofErr w:type="spellStart"/>
            <w:r w:rsidRPr="00792B93">
              <w:rPr>
                <w:sz w:val="22"/>
                <w:szCs w:val="22"/>
              </w:rPr>
              <w:t>Cttee</w:t>
            </w:r>
            <w:proofErr w:type="spellEnd"/>
          </w:p>
        </w:tc>
        <w:tc>
          <w:tcPr>
            <w:tcW w:w="1563" w:type="dxa"/>
          </w:tcPr>
          <w:p w:rsidR="00206850" w:rsidRPr="00792B93" w:rsidRDefault="00206850" w:rsidP="002C7E12">
            <w:pPr>
              <w:ind w:left="0"/>
              <w:rPr>
                <w:sz w:val="22"/>
                <w:szCs w:val="22"/>
              </w:rPr>
            </w:pPr>
            <w:r w:rsidRPr="00792B93">
              <w:rPr>
                <w:sz w:val="22"/>
                <w:szCs w:val="22"/>
              </w:rPr>
              <w:t>Cllr Cook</w:t>
            </w:r>
          </w:p>
        </w:tc>
        <w:tc>
          <w:tcPr>
            <w:tcW w:w="992" w:type="dxa"/>
          </w:tcPr>
          <w:p w:rsidR="00206850" w:rsidRPr="00792B93" w:rsidRDefault="00206850" w:rsidP="002C7E12">
            <w:pPr>
              <w:ind w:left="0"/>
              <w:rPr>
                <w:sz w:val="22"/>
                <w:szCs w:val="22"/>
              </w:rPr>
            </w:pPr>
            <w:r w:rsidRPr="00792B93">
              <w:rPr>
                <w:sz w:val="22"/>
                <w:szCs w:val="22"/>
              </w:rPr>
              <w:t>Yes</w:t>
            </w:r>
          </w:p>
        </w:tc>
        <w:tc>
          <w:tcPr>
            <w:tcW w:w="1134" w:type="dxa"/>
          </w:tcPr>
          <w:p w:rsidR="00206850" w:rsidRPr="00792B93" w:rsidRDefault="00206850" w:rsidP="002C7E12">
            <w:pPr>
              <w:ind w:left="0"/>
              <w:rPr>
                <w:sz w:val="22"/>
                <w:szCs w:val="22"/>
              </w:rPr>
            </w:pPr>
            <w:r w:rsidRPr="00792B93">
              <w:rPr>
                <w:sz w:val="22"/>
                <w:szCs w:val="22"/>
              </w:rPr>
              <w:t>No</w:t>
            </w:r>
          </w:p>
        </w:tc>
        <w:tc>
          <w:tcPr>
            <w:tcW w:w="1134" w:type="dxa"/>
          </w:tcPr>
          <w:p w:rsidR="00206850" w:rsidRPr="00792B93" w:rsidRDefault="00206850" w:rsidP="002C7E12">
            <w:pPr>
              <w:ind w:left="0"/>
              <w:rPr>
                <w:sz w:val="22"/>
                <w:szCs w:val="22"/>
              </w:rPr>
            </w:pPr>
            <w:r w:rsidRPr="00792B93">
              <w:rPr>
                <w:sz w:val="22"/>
                <w:szCs w:val="22"/>
              </w:rPr>
              <w:t>12</w:t>
            </w:r>
          </w:p>
        </w:tc>
        <w:tc>
          <w:tcPr>
            <w:tcW w:w="1063" w:type="dxa"/>
          </w:tcPr>
          <w:p w:rsidR="00206850" w:rsidRPr="00792B93" w:rsidRDefault="00206850" w:rsidP="002C7E12">
            <w:pPr>
              <w:ind w:left="0"/>
              <w:rPr>
                <w:sz w:val="22"/>
                <w:szCs w:val="22"/>
              </w:rPr>
            </w:pPr>
            <w:r w:rsidRPr="00792B93">
              <w:rPr>
                <w:sz w:val="22"/>
                <w:szCs w:val="22"/>
              </w:rPr>
              <w:t>10</w:t>
            </w:r>
          </w:p>
        </w:tc>
        <w:tc>
          <w:tcPr>
            <w:tcW w:w="4251" w:type="dxa"/>
          </w:tcPr>
          <w:p w:rsidR="00206850" w:rsidRPr="00792B93" w:rsidRDefault="00206850" w:rsidP="002C7E12">
            <w:pPr>
              <w:ind w:left="7"/>
              <w:rPr>
                <w:sz w:val="22"/>
                <w:szCs w:val="22"/>
              </w:rPr>
            </w:pPr>
            <w:r w:rsidRPr="00792B93">
              <w:rPr>
                <w:sz w:val="22"/>
                <w:szCs w:val="22"/>
              </w:rPr>
              <w:t>I was involved in the Jericho Street fair last year, which is organised by the Community Association, at which I assisted with the sale of raffle tickets, supervision of the Bouncy Castle and the Sumo Wrestling.  I also lent the community association my gazebo but unfortunately someone drove into one of the legs and broke it.  I will be a bit wary of lending it this year but will be helping out with this year’s street fair which is probably on Saturday the 13</w:t>
            </w:r>
            <w:r w:rsidRPr="00792B93">
              <w:rPr>
                <w:sz w:val="22"/>
                <w:szCs w:val="22"/>
                <w:vertAlign w:val="superscript"/>
              </w:rPr>
              <w:t>th</w:t>
            </w:r>
            <w:r w:rsidRPr="00792B93">
              <w:rPr>
                <w:sz w:val="22"/>
                <w:szCs w:val="22"/>
              </w:rPr>
              <w:t xml:space="preserve"> June. </w:t>
            </w:r>
          </w:p>
          <w:p w:rsidR="00206850" w:rsidRPr="00792B93" w:rsidRDefault="00206850" w:rsidP="002C7E12">
            <w:pPr>
              <w:ind w:left="7"/>
              <w:rPr>
                <w:sz w:val="22"/>
                <w:szCs w:val="22"/>
              </w:rPr>
            </w:pPr>
          </w:p>
          <w:p w:rsidR="00206850" w:rsidRPr="00792B93" w:rsidRDefault="00206850" w:rsidP="002C7E12">
            <w:pPr>
              <w:ind w:left="7"/>
              <w:rPr>
                <w:sz w:val="22"/>
                <w:szCs w:val="22"/>
              </w:rPr>
            </w:pPr>
            <w:r w:rsidRPr="00792B93">
              <w:rPr>
                <w:sz w:val="22"/>
                <w:szCs w:val="22"/>
              </w:rPr>
              <w:t>I would assess the value of the Jericho St Barnabas Community Association as high.</w:t>
            </w:r>
          </w:p>
          <w:p w:rsidR="00206850" w:rsidRPr="00792B93" w:rsidRDefault="00206850" w:rsidP="002C7E12">
            <w:pPr>
              <w:ind w:left="7"/>
              <w:rPr>
                <w:sz w:val="22"/>
                <w:szCs w:val="22"/>
              </w:rPr>
            </w:pPr>
          </w:p>
          <w:p w:rsidR="00206850" w:rsidRPr="00792B93" w:rsidRDefault="00206850" w:rsidP="002C7E12">
            <w:pPr>
              <w:ind w:left="7"/>
              <w:rPr>
                <w:sz w:val="22"/>
                <w:szCs w:val="22"/>
              </w:rPr>
            </w:pPr>
            <w:r w:rsidRPr="00792B93">
              <w:rPr>
                <w:sz w:val="22"/>
                <w:szCs w:val="22"/>
              </w:rPr>
              <w:t>The Council’s Corporate objectives are:</w:t>
            </w:r>
          </w:p>
          <w:p w:rsidR="00206850" w:rsidRPr="00792B93" w:rsidRDefault="00206850" w:rsidP="002C7E12">
            <w:pPr>
              <w:ind w:left="7"/>
              <w:rPr>
                <w:rFonts w:cs="Arial"/>
                <w:sz w:val="22"/>
                <w:szCs w:val="22"/>
                <w:lang w:eastAsia="en-GB"/>
              </w:rPr>
            </w:pPr>
          </w:p>
          <w:p w:rsidR="00206850" w:rsidRPr="00792B93" w:rsidRDefault="00206850" w:rsidP="002C7E12">
            <w:pPr>
              <w:ind w:left="7"/>
              <w:rPr>
                <w:rFonts w:cs="Arial"/>
                <w:sz w:val="22"/>
                <w:szCs w:val="22"/>
                <w:lang w:eastAsia="en-GB"/>
              </w:rPr>
            </w:pPr>
            <w:r w:rsidRPr="00792B93">
              <w:rPr>
                <w:rFonts w:cs="Arial"/>
                <w:sz w:val="22"/>
                <w:szCs w:val="22"/>
                <w:lang w:eastAsia="en-GB"/>
              </w:rPr>
              <w:t>A vibrant and sustainable economy</w:t>
            </w:r>
          </w:p>
          <w:p w:rsidR="00206850" w:rsidRPr="00792B93" w:rsidRDefault="00206850" w:rsidP="002C7E12">
            <w:pPr>
              <w:ind w:left="7"/>
              <w:rPr>
                <w:rFonts w:cs="Arial"/>
                <w:sz w:val="22"/>
                <w:szCs w:val="22"/>
                <w:lang w:eastAsia="en-GB"/>
              </w:rPr>
            </w:pPr>
            <w:r w:rsidRPr="00792B93">
              <w:rPr>
                <w:rFonts w:cs="Arial"/>
                <w:sz w:val="22"/>
                <w:szCs w:val="22"/>
                <w:lang w:eastAsia="en-GB"/>
              </w:rPr>
              <w:t>Meeting housing needs</w:t>
            </w:r>
          </w:p>
          <w:p w:rsidR="00206850" w:rsidRPr="00792B93" w:rsidRDefault="00206850" w:rsidP="002C7E12">
            <w:pPr>
              <w:ind w:left="7"/>
              <w:rPr>
                <w:rFonts w:cs="Arial"/>
                <w:sz w:val="22"/>
                <w:szCs w:val="22"/>
                <w:lang w:eastAsia="en-GB"/>
              </w:rPr>
            </w:pPr>
            <w:r w:rsidRPr="00792B93">
              <w:rPr>
                <w:rFonts w:cs="Arial"/>
                <w:sz w:val="22"/>
                <w:szCs w:val="22"/>
                <w:lang w:eastAsia="en-GB"/>
              </w:rPr>
              <w:t>Strong and active communities</w:t>
            </w:r>
          </w:p>
          <w:p w:rsidR="00206850" w:rsidRPr="00792B93" w:rsidRDefault="00206850" w:rsidP="002C7E12">
            <w:pPr>
              <w:ind w:left="7"/>
              <w:rPr>
                <w:rFonts w:cs="Arial"/>
                <w:sz w:val="22"/>
                <w:szCs w:val="22"/>
                <w:lang w:eastAsia="en-GB"/>
              </w:rPr>
            </w:pPr>
            <w:r w:rsidRPr="00792B93">
              <w:rPr>
                <w:rFonts w:cs="Arial"/>
                <w:sz w:val="22"/>
                <w:szCs w:val="22"/>
                <w:lang w:eastAsia="en-GB"/>
              </w:rPr>
              <w:t xml:space="preserve">Cleaner greener Oxford </w:t>
            </w:r>
          </w:p>
          <w:p w:rsidR="00206850" w:rsidRPr="00792B93" w:rsidRDefault="00206850" w:rsidP="002C7E12">
            <w:pPr>
              <w:ind w:left="7"/>
              <w:rPr>
                <w:rFonts w:cs="Arial"/>
                <w:sz w:val="22"/>
                <w:szCs w:val="22"/>
                <w:lang w:eastAsia="en-GB"/>
              </w:rPr>
            </w:pPr>
            <w:r w:rsidRPr="00792B93">
              <w:rPr>
                <w:rFonts w:cs="Arial"/>
                <w:sz w:val="22"/>
                <w:szCs w:val="22"/>
                <w:lang w:eastAsia="en-GB"/>
              </w:rPr>
              <w:t>An efficient and effective council</w:t>
            </w:r>
          </w:p>
          <w:p w:rsidR="00206850" w:rsidRPr="00792B93" w:rsidRDefault="00206850" w:rsidP="002C7E12">
            <w:pPr>
              <w:spacing w:before="100" w:beforeAutospacing="1" w:after="100" w:afterAutospacing="1"/>
              <w:ind w:left="7"/>
              <w:contextualSpacing/>
              <w:rPr>
                <w:sz w:val="22"/>
                <w:szCs w:val="22"/>
              </w:rPr>
            </w:pPr>
            <w:r w:rsidRPr="00792B93">
              <w:rPr>
                <w:sz w:val="22"/>
                <w:szCs w:val="22"/>
              </w:rPr>
              <w:t xml:space="preserve">The aims of the Jericho Community </w:t>
            </w:r>
            <w:r w:rsidRPr="00792B93">
              <w:rPr>
                <w:sz w:val="22"/>
                <w:szCs w:val="22"/>
              </w:rPr>
              <w:lastRenderedPageBreak/>
              <w:t>Association are:</w:t>
            </w:r>
          </w:p>
          <w:p w:rsidR="00206850" w:rsidRPr="00792B93" w:rsidRDefault="00206850" w:rsidP="002C7E12">
            <w:pPr>
              <w:ind w:left="7"/>
              <w:contextualSpacing/>
              <w:rPr>
                <w:rFonts w:cs="Arial"/>
                <w:sz w:val="22"/>
                <w:szCs w:val="22"/>
                <w:lang w:eastAsia="en-GB"/>
              </w:rPr>
            </w:pPr>
            <w:r w:rsidRPr="00792B93">
              <w:rPr>
                <w:rFonts w:cs="Arial"/>
                <w:sz w:val="22"/>
                <w:szCs w:val="22"/>
                <w:lang w:eastAsia="en-GB"/>
              </w:rPr>
              <w:t>To administer the Jericho Community Centre</w:t>
            </w:r>
          </w:p>
          <w:p w:rsidR="00206850" w:rsidRPr="00792B93" w:rsidRDefault="00206850" w:rsidP="002C7E12">
            <w:pPr>
              <w:ind w:left="7"/>
              <w:contextualSpacing/>
              <w:rPr>
                <w:rFonts w:cs="Arial"/>
                <w:sz w:val="22"/>
                <w:szCs w:val="22"/>
                <w:lang w:eastAsia="en-GB"/>
              </w:rPr>
            </w:pPr>
            <w:r w:rsidRPr="00792B93">
              <w:rPr>
                <w:rFonts w:cs="Arial"/>
                <w:sz w:val="22"/>
                <w:szCs w:val="22"/>
                <w:lang w:eastAsia="en-GB"/>
              </w:rPr>
              <w:t xml:space="preserve">To build a new community centre on the </w:t>
            </w:r>
            <w:proofErr w:type="spellStart"/>
            <w:r w:rsidRPr="00792B93">
              <w:rPr>
                <w:rFonts w:cs="Arial"/>
                <w:sz w:val="22"/>
                <w:szCs w:val="22"/>
                <w:lang w:eastAsia="en-GB"/>
              </w:rPr>
              <w:t>canalside</w:t>
            </w:r>
            <w:proofErr w:type="spellEnd"/>
            <w:r w:rsidRPr="00792B93">
              <w:rPr>
                <w:rFonts w:cs="Arial"/>
                <w:sz w:val="22"/>
                <w:szCs w:val="22"/>
                <w:lang w:eastAsia="en-GB"/>
              </w:rPr>
              <w:t xml:space="preserve"> site</w:t>
            </w:r>
          </w:p>
          <w:p w:rsidR="00206850" w:rsidRPr="00792B93" w:rsidRDefault="00206850" w:rsidP="002C7E12">
            <w:pPr>
              <w:ind w:left="7"/>
              <w:contextualSpacing/>
              <w:rPr>
                <w:rFonts w:cs="Arial"/>
                <w:sz w:val="22"/>
                <w:szCs w:val="22"/>
                <w:lang w:eastAsia="en-GB"/>
              </w:rPr>
            </w:pPr>
            <w:r w:rsidRPr="00792B93">
              <w:rPr>
                <w:rFonts w:cs="Arial"/>
                <w:sz w:val="22"/>
                <w:szCs w:val="22"/>
                <w:lang w:eastAsia="en-GB"/>
              </w:rPr>
              <w:t xml:space="preserve">To represent Jericho residents on local issues such as planning </w:t>
            </w:r>
          </w:p>
          <w:p w:rsidR="00206850" w:rsidRPr="00792B93" w:rsidRDefault="00206850" w:rsidP="002C7E12">
            <w:pPr>
              <w:ind w:left="7"/>
              <w:contextualSpacing/>
              <w:rPr>
                <w:rFonts w:cs="Arial"/>
                <w:sz w:val="22"/>
                <w:szCs w:val="22"/>
                <w:lang w:eastAsia="en-GB"/>
              </w:rPr>
            </w:pPr>
            <w:r w:rsidRPr="00792B93">
              <w:rPr>
                <w:rFonts w:cs="Arial"/>
                <w:sz w:val="22"/>
                <w:szCs w:val="22"/>
                <w:lang w:eastAsia="en-GB"/>
              </w:rPr>
              <w:t xml:space="preserve">To organize local events such as the annual Street Fair </w:t>
            </w:r>
          </w:p>
          <w:p w:rsidR="00206850" w:rsidRPr="00792B93" w:rsidRDefault="00206850" w:rsidP="002C7E12">
            <w:pPr>
              <w:ind w:left="7"/>
              <w:contextualSpacing/>
              <w:rPr>
                <w:rFonts w:cs="Arial"/>
                <w:sz w:val="22"/>
                <w:szCs w:val="22"/>
                <w:lang w:eastAsia="en-GB"/>
              </w:rPr>
            </w:pPr>
            <w:r w:rsidRPr="00792B93">
              <w:rPr>
                <w:rFonts w:cs="Arial"/>
                <w:sz w:val="22"/>
                <w:szCs w:val="22"/>
                <w:lang w:eastAsia="en-GB"/>
              </w:rPr>
              <w:t>To keep residents aware of local concerns, for example through publishing the Jericho Echo and providing a community association website.</w:t>
            </w:r>
          </w:p>
          <w:p w:rsidR="00206850" w:rsidRPr="00792B93" w:rsidRDefault="00206850" w:rsidP="002C7E12">
            <w:pPr>
              <w:ind w:left="7"/>
              <w:rPr>
                <w:sz w:val="22"/>
                <w:szCs w:val="22"/>
              </w:rPr>
            </w:pPr>
          </w:p>
          <w:p w:rsidR="00206850" w:rsidRPr="00792B93" w:rsidRDefault="00206850" w:rsidP="002C7E12">
            <w:pPr>
              <w:ind w:left="7"/>
              <w:rPr>
                <w:sz w:val="22"/>
                <w:szCs w:val="22"/>
              </w:rPr>
            </w:pPr>
            <w:r w:rsidRPr="00792B93">
              <w:rPr>
                <w:sz w:val="22"/>
                <w:szCs w:val="22"/>
              </w:rPr>
              <w:t>Further information on the excellent work of the Community Association is available on their fantastic website at:</w:t>
            </w:r>
          </w:p>
          <w:p w:rsidR="00206850" w:rsidRPr="00792B93" w:rsidRDefault="00206850" w:rsidP="002C7E12">
            <w:pPr>
              <w:ind w:left="7"/>
              <w:rPr>
                <w:sz w:val="22"/>
                <w:szCs w:val="22"/>
              </w:rPr>
            </w:pPr>
          </w:p>
          <w:p w:rsidR="00206850" w:rsidRPr="00792B93" w:rsidRDefault="00CC4D64" w:rsidP="002C7E12">
            <w:pPr>
              <w:ind w:left="7"/>
              <w:rPr>
                <w:sz w:val="22"/>
                <w:szCs w:val="22"/>
              </w:rPr>
            </w:pPr>
            <w:hyperlink r:id="rId9" w:history="1">
              <w:r w:rsidR="00206850" w:rsidRPr="00792B93">
                <w:rPr>
                  <w:rStyle w:val="Hyperlink"/>
                  <w:sz w:val="22"/>
                  <w:szCs w:val="22"/>
                </w:rPr>
                <w:t>http://www.jerichocentre.org.uk/</w:t>
              </w:r>
            </w:hyperlink>
          </w:p>
          <w:p w:rsidR="00206850" w:rsidRPr="00792B93" w:rsidRDefault="00206850" w:rsidP="002C7E12">
            <w:pPr>
              <w:ind w:left="0"/>
              <w:rPr>
                <w:sz w:val="22"/>
                <w:szCs w:val="22"/>
              </w:rPr>
            </w:pPr>
          </w:p>
        </w:tc>
        <w:tc>
          <w:tcPr>
            <w:tcW w:w="2551" w:type="dxa"/>
          </w:tcPr>
          <w:p w:rsidR="00206850" w:rsidRPr="00792B93" w:rsidRDefault="00206850" w:rsidP="002C7E12">
            <w:pPr>
              <w:ind w:left="0"/>
              <w:rPr>
                <w:sz w:val="22"/>
                <w:szCs w:val="22"/>
              </w:rPr>
            </w:pPr>
            <w:r w:rsidRPr="00792B93">
              <w:rPr>
                <w:sz w:val="22"/>
                <w:szCs w:val="22"/>
              </w:rPr>
              <w:lastRenderedPageBreak/>
              <w:t>Because it improves understanding between both parties.</w:t>
            </w:r>
          </w:p>
        </w:tc>
      </w:tr>
      <w:tr w:rsidR="00206850" w:rsidRPr="00792B93" w:rsidTr="003E7695">
        <w:tc>
          <w:tcPr>
            <w:tcW w:w="1653" w:type="dxa"/>
          </w:tcPr>
          <w:p w:rsidR="00206850" w:rsidRPr="00792B93" w:rsidRDefault="00206850" w:rsidP="002C7E12">
            <w:pPr>
              <w:ind w:left="0"/>
              <w:rPr>
                <w:sz w:val="22"/>
                <w:szCs w:val="22"/>
              </w:rPr>
            </w:pPr>
            <w:r w:rsidRPr="00792B93">
              <w:rPr>
                <w:sz w:val="22"/>
                <w:szCs w:val="22"/>
              </w:rPr>
              <w:lastRenderedPageBreak/>
              <w:t xml:space="preserve">Jericho St Barnabas Community Association Management </w:t>
            </w:r>
            <w:proofErr w:type="spellStart"/>
            <w:r w:rsidRPr="00792B93">
              <w:rPr>
                <w:sz w:val="22"/>
                <w:szCs w:val="22"/>
              </w:rPr>
              <w:t>Cttee</w:t>
            </w:r>
            <w:proofErr w:type="spellEnd"/>
          </w:p>
        </w:tc>
        <w:tc>
          <w:tcPr>
            <w:tcW w:w="1563" w:type="dxa"/>
          </w:tcPr>
          <w:p w:rsidR="00206850" w:rsidRPr="00792B93" w:rsidRDefault="00206850" w:rsidP="002C7E12">
            <w:pPr>
              <w:ind w:left="0"/>
              <w:rPr>
                <w:sz w:val="22"/>
                <w:szCs w:val="22"/>
              </w:rPr>
            </w:pPr>
            <w:r w:rsidRPr="00792B93">
              <w:rPr>
                <w:sz w:val="22"/>
                <w:szCs w:val="22"/>
              </w:rPr>
              <w:t xml:space="preserve">Cllr </w:t>
            </w:r>
            <w:proofErr w:type="spellStart"/>
            <w:r w:rsidRPr="00792B93">
              <w:rPr>
                <w:sz w:val="22"/>
                <w:szCs w:val="22"/>
              </w:rPr>
              <w:t>Pressel</w:t>
            </w:r>
            <w:proofErr w:type="spellEnd"/>
          </w:p>
        </w:tc>
        <w:tc>
          <w:tcPr>
            <w:tcW w:w="992" w:type="dxa"/>
          </w:tcPr>
          <w:p w:rsidR="00206850" w:rsidRPr="00792B93" w:rsidRDefault="00206850" w:rsidP="002C7E12">
            <w:pPr>
              <w:ind w:left="0"/>
              <w:rPr>
                <w:sz w:val="22"/>
                <w:szCs w:val="22"/>
              </w:rPr>
            </w:pPr>
            <w:r w:rsidRPr="00792B93">
              <w:rPr>
                <w:sz w:val="22"/>
                <w:szCs w:val="22"/>
              </w:rPr>
              <w:t>Yes</w:t>
            </w:r>
          </w:p>
        </w:tc>
        <w:tc>
          <w:tcPr>
            <w:tcW w:w="1134" w:type="dxa"/>
          </w:tcPr>
          <w:p w:rsidR="00206850" w:rsidRPr="00792B93" w:rsidRDefault="00206850" w:rsidP="002C7E12">
            <w:pPr>
              <w:ind w:left="0"/>
              <w:rPr>
                <w:sz w:val="22"/>
                <w:szCs w:val="22"/>
              </w:rPr>
            </w:pPr>
            <w:r w:rsidRPr="00792B93">
              <w:rPr>
                <w:sz w:val="22"/>
                <w:szCs w:val="22"/>
              </w:rPr>
              <w:t>Planning for a new centre, the Street fair, various other local events</w:t>
            </w:r>
          </w:p>
        </w:tc>
        <w:tc>
          <w:tcPr>
            <w:tcW w:w="1134" w:type="dxa"/>
          </w:tcPr>
          <w:p w:rsidR="00206850" w:rsidRPr="00792B93" w:rsidRDefault="00206850" w:rsidP="002C7E12">
            <w:pPr>
              <w:ind w:left="0"/>
              <w:rPr>
                <w:sz w:val="22"/>
                <w:szCs w:val="22"/>
              </w:rPr>
            </w:pPr>
            <w:r w:rsidRPr="00792B93">
              <w:rPr>
                <w:sz w:val="22"/>
                <w:szCs w:val="22"/>
              </w:rPr>
              <w:t>10</w:t>
            </w:r>
          </w:p>
        </w:tc>
        <w:tc>
          <w:tcPr>
            <w:tcW w:w="1063" w:type="dxa"/>
          </w:tcPr>
          <w:p w:rsidR="00206850" w:rsidRPr="00792B93" w:rsidRDefault="00206850" w:rsidP="002C7E12">
            <w:pPr>
              <w:ind w:left="0"/>
              <w:rPr>
                <w:sz w:val="22"/>
                <w:szCs w:val="22"/>
              </w:rPr>
            </w:pPr>
            <w:r w:rsidRPr="00792B93">
              <w:rPr>
                <w:sz w:val="22"/>
                <w:szCs w:val="22"/>
              </w:rPr>
              <w:t>9</w:t>
            </w:r>
          </w:p>
        </w:tc>
        <w:tc>
          <w:tcPr>
            <w:tcW w:w="4251" w:type="dxa"/>
          </w:tcPr>
          <w:p w:rsidR="00206850" w:rsidRPr="00792B93" w:rsidRDefault="00206850" w:rsidP="002C7E12">
            <w:pPr>
              <w:ind w:left="0"/>
              <w:rPr>
                <w:sz w:val="22"/>
                <w:szCs w:val="22"/>
              </w:rPr>
            </w:pPr>
            <w:r w:rsidRPr="00792B93">
              <w:rPr>
                <w:sz w:val="22"/>
                <w:szCs w:val="22"/>
              </w:rPr>
              <w:t>This is a fantastic community association and it contributes a lot</w:t>
            </w:r>
          </w:p>
        </w:tc>
        <w:tc>
          <w:tcPr>
            <w:tcW w:w="2551" w:type="dxa"/>
          </w:tcPr>
          <w:p w:rsidR="00206850" w:rsidRPr="00792B93" w:rsidRDefault="00206850" w:rsidP="002C7E12">
            <w:pPr>
              <w:ind w:left="0"/>
              <w:rPr>
                <w:sz w:val="22"/>
                <w:szCs w:val="22"/>
              </w:rPr>
            </w:pPr>
            <w:r w:rsidRPr="00792B93">
              <w:rPr>
                <w:sz w:val="22"/>
                <w:szCs w:val="22"/>
              </w:rPr>
              <w:t>Yes – I learn a lot and contribute to their work</w:t>
            </w:r>
          </w:p>
        </w:tc>
      </w:tr>
      <w:tr w:rsidR="003A33A5" w:rsidRPr="00792B93" w:rsidTr="003E7695">
        <w:tc>
          <w:tcPr>
            <w:tcW w:w="1653" w:type="dxa"/>
          </w:tcPr>
          <w:p w:rsidR="003A33A5" w:rsidRPr="00792B93" w:rsidRDefault="003A33A5" w:rsidP="002C7E12">
            <w:pPr>
              <w:ind w:left="0"/>
              <w:rPr>
                <w:sz w:val="22"/>
                <w:szCs w:val="22"/>
              </w:rPr>
            </w:pPr>
            <w:r>
              <w:rPr>
                <w:sz w:val="22"/>
                <w:szCs w:val="22"/>
              </w:rPr>
              <w:t xml:space="preserve">Littlemore Community </w:t>
            </w:r>
            <w:proofErr w:type="spellStart"/>
            <w:r>
              <w:rPr>
                <w:sz w:val="22"/>
                <w:szCs w:val="22"/>
              </w:rPr>
              <w:t>Assocation</w:t>
            </w:r>
            <w:proofErr w:type="spellEnd"/>
          </w:p>
        </w:tc>
        <w:tc>
          <w:tcPr>
            <w:tcW w:w="1563" w:type="dxa"/>
          </w:tcPr>
          <w:p w:rsidR="003A33A5" w:rsidRPr="00792B93" w:rsidRDefault="003A33A5" w:rsidP="002C7E12">
            <w:pPr>
              <w:ind w:left="0"/>
              <w:rPr>
                <w:sz w:val="22"/>
                <w:szCs w:val="22"/>
              </w:rPr>
            </w:pPr>
            <w:r>
              <w:rPr>
                <w:sz w:val="22"/>
                <w:szCs w:val="22"/>
              </w:rPr>
              <w:t>Cllr Tanner</w:t>
            </w:r>
          </w:p>
        </w:tc>
        <w:tc>
          <w:tcPr>
            <w:tcW w:w="992" w:type="dxa"/>
          </w:tcPr>
          <w:p w:rsidR="003A33A5" w:rsidRPr="00792B93" w:rsidRDefault="003A33A5" w:rsidP="002C7E12">
            <w:pPr>
              <w:ind w:left="0"/>
              <w:rPr>
                <w:sz w:val="22"/>
                <w:szCs w:val="22"/>
              </w:rPr>
            </w:pPr>
            <w:r>
              <w:rPr>
                <w:sz w:val="22"/>
                <w:szCs w:val="22"/>
              </w:rPr>
              <w:t>Yes</w:t>
            </w:r>
          </w:p>
        </w:tc>
        <w:tc>
          <w:tcPr>
            <w:tcW w:w="1134" w:type="dxa"/>
          </w:tcPr>
          <w:p w:rsidR="003A33A5" w:rsidRPr="00792B93" w:rsidRDefault="003A33A5" w:rsidP="002C7E12">
            <w:pPr>
              <w:ind w:left="0"/>
              <w:rPr>
                <w:sz w:val="22"/>
                <w:szCs w:val="22"/>
              </w:rPr>
            </w:pPr>
            <w:r>
              <w:rPr>
                <w:sz w:val="22"/>
                <w:szCs w:val="22"/>
              </w:rPr>
              <w:t>No</w:t>
            </w:r>
          </w:p>
        </w:tc>
        <w:tc>
          <w:tcPr>
            <w:tcW w:w="1134" w:type="dxa"/>
          </w:tcPr>
          <w:p w:rsidR="003A33A5" w:rsidRPr="00792B93" w:rsidRDefault="003A33A5" w:rsidP="002C7E12">
            <w:pPr>
              <w:ind w:left="0"/>
              <w:rPr>
                <w:sz w:val="22"/>
                <w:szCs w:val="22"/>
              </w:rPr>
            </w:pPr>
            <w:r>
              <w:rPr>
                <w:sz w:val="22"/>
                <w:szCs w:val="22"/>
              </w:rPr>
              <w:t>8</w:t>
            </w:r>
          </w:p>
        </w:tc>
        <w:tc>
          <w:tcPr>
            <w:tcW w:w="1063" w:type="dxa"/>
          </w:tcPr>
          <w:p w:rsidR="003A33A5" w:rsidRPr="00792B93" w:rsidRDefault="003A33A5" w:rsidP="002C7E12">
            <w:pPr>
              <w:ind w:left="0"/>
              <w:rPr>
                <w:sz w:val="22"/>
                <w:szCs w:val="22"/>
              </w:rPr>
            </w:pPr>
            <w:r>
              <w:rPr>
                <w:sz w:val="22"/>
                <w:szCs w:val="22"/>
              </w:rPr>
              <w:t>6</w:t>
            </w:r>
          </w:p>
        </w:tc>
        <w:tc>
          <w:tcPr>
            <w:tcW w:w="4251" w:type="dxa"/>
          </w:tcPr>
          <w:p w:rsidR="003A33A5" w:rsidRPr="00B10D3A" w:rsidRDefault="003A33A5" w:rsidP="003A33A5">
            <w:pPr>
              <w:ind w:left="0"/>
              <w:rPr>
                <w:sz w:val="22"/>
                <w:szCs w:val="22"/>
              </w:rPr>
            </w:pPr>
            <w:r w:rsidRPr="00B10D3A">
              <w:rPr>
                <w:sz w:val="22"/>
                <w:szCs w:val="22"/>
              </w:rPr>
              <w:t xml:space="preserve">The Community Association runs the Littlemore Community Centre. We are always short of willing and capable volunteers. Cheryl </w:t>
            </w:r>
            <w:proofErr w:type="spellStart"/>
            <w:r w:rsidRPr="00B10D3A">
              <w:rPr>
                <w:sz w:val="22"/>
                <w:szCs w:val="22"/>
              </w:rPr>
              <w:t>Snudden</w:t>
            </w:r>
            <w:proofErr w:type="spellEnd"/>
            <w:r w:rsidRPr="00B10D3A">
              <w:rPr>
                <w:sz w:val="22"/>
                <w:szCs w:val="22"/>
              </w:rPr>
              <w:t xml:space="preserve"> from the City Council has made a hugely beneficial contribution to the centre. </w:t>
            </w:r>
          </w:p>
          <w:p w:rsidR="003A33A5" w:rsidRPr="00B10D3A" w:rsidRDefault="003A33A5" w:rsidP="003A33A5">
            <w:pPr>
              <w:ind w:left="0"/>
              <w:rPr>
                <w:sz w:val="22"/>
                <w:szCs w:val="22"/>
              </w:rPr>
            </w:pPr>
            <w:r w:rsidRPr="00B10D3A">
              <w:rPr>
                <w:sz w:val="22"/>
                <w:szCs w:val="22"/>
              </w:rPr>
              <w:lastRenderedPageBreak/>
              <w:t>Without the association the centre would have to be run by paid staff or closed, neither of which is an appealing prospect. The centre employs an administrator/cleaner who makes sure the centre is well used and pay</w:t>
            </w:r>
            <w:r w:rsidR="00CC4D64">
              <w:rPr>
                <w:sz w:val="22"/>
                <w:szCs w:val="22"/>
              </w:rPr>
              <w:t>s</w:t>
            </w:r>
            <w:r w:rsidRPr="00B10D3A">
              <w:rPr>
                <w:sz w:val="22"/>
                <w:szCs w:val="22"/>
              </w:rPr>
              <w:t xml:space="preserve"> their rent on time. Use of the centre is increasing.   </w:t>
            </w:r>
          </w:p>
          <w:p w:rsidR="003A33A5" w:rsidRPr="00B10D3A" w:rsidRDefault="003A33A5" w:rsidP="003A33A5">
            <w:pPr>
              <w:ind w:left="0"/>
              <w:rPr>
                <w:sz w:val="22"/>
                <w:szCs w:val="22"/>
              </w:rPr>
            </w:pPr>
          </w:p>
          <w:p w:rsidR="003A33A5" w:rsidRPr="00B10D3A" w:rsidRDefault="003A33A5" w:rsidP="003A33A5">
            <w:pPr>
              <w:ind w:left="0"/>
              <w:rPr>
                <w:sz w:val="22"/>
                <w:szCs w:val="22"/>
              </w:rPr>
            </w:pPr>
            <w:r w:rsidRPr="00B10D3A">
              <w:rPr>
                <w:sz w:val="22"/>
                <w:szCs w:val="22"/>
              </w:rPr>
              <w:t>The centre is well respected by the local community, used by a wide range of people and of considerable benefit to a very deprived area.</w:t>
            </w:r>
          </w:p>
        </w:tc>
        <w:tc>
          <w:tcPr>
            <w:tcW w:w="2551" w:type="dxa"/>
          </w:tcPr>
          <w:p w:rsidR="003A33A5" w:rsidRPr="00B10D3A" w:rsidRDefault="003A33A5" w:rsidP="003A33A5">
            <w:pPr>
              <w:ind w:left="106"/>
              <w:rPr>
                <w:sz w:val="22"/>
                <w:szCs w:val="22"/>
              </w:rPr>
            </w:pPr>
            <w:r w:rsidRPr="00B10D3A">
              <w:rPr>
                <w:sz w:val="22"/>
                <w:szCs w:val="22"/>
              </w:rPr>
              <w:lastRenderedPageBreak/>
              <w:t xml:space="preserve">As a local Councillor I am able to encourage the association to develop in the right direction, better assess the needs of </w:t>
            </w:r>
            <w:r w:rsidRPr="00B10D3A">
              <w:rPr>
                <w:sz w:val="22"/>
                <w:szCs w:val="22"/>
              </w:rPr>
              <w:lastRenderedPageBreak/>
              <w:t>the local community and act as a political link with the City Council.</w:t>
            </w:r>
          </w:p>
          <w:p w:rsidR="003A33A5" w:rsidRPr="00B10D3A" w:rsidRDefault="003A33A5" w:rsidP="002C7E12">
            <w:pPr>
              <w:ind w:left="0"/>
              <w:rPr>
                <w:sz w:val="22"/>
                <w:szCs w:val="22"/>
              </w:rPr>
            </w:pPr>
          </w:p>
        </w:tc>
      </w:tr>
      <w:tr w:rsidR="00206850" w:rsidRPr="00792B93" w:rsidTr="003E7695">
        <w:tc>
          <w:tcPr>
            <w:tcW w:w="1653" w:type="dxa"/>
          </w:tcPr>
          <w:p w:rsidR="00206850" w:rsidRPr="00792B93" w:rsidRDefault="00206850" w:rsidP="002C7E12">
            <w:pPr>
              <w:ind w:left="0"/>
              <w:rPr>
                <w:sz w:val="22"/>
                <w:szCs w:val="22"/>
              </w:rPr>
            </w:pPr>
            <w:r w:rsidRPr="00792B93">
              <w:rPr>
                <w:sz w:val="22"/>
                <w:szCs w:val="22"/>
              </w:rPr>
              <w:lastRenderedPageBreak/>
              <w:t>Local Government Information Unit</w:t>
            </w:r>
          </w:p>
        </w:tc>
        <w:tc>
          <w:tcPr>
            <w:tcW w:w="1563" w:type="dxa"/>
          </w:tcPr>
          <w:p w:rsidR="00206850" w:rsidRPr="00792B93" w:rsidRDefault="00206850" w:rsidP="002C7E12">
            <w:pPr>
              <w:ind w:left="0"/>
              <w:rPr>
                <w:sz w:val="22"/>
                <w:szCs w:val="22"/>
              </w:rPr>
            </w:pPr>
            <w:r w:rsidRPr="00792B93">
              <w:rPr>
                <w:sz w:val="22"/>
                <w:szCs w:val="22"/>
              </w:rPr>
              <w:t>Cllr Darke</w:t>
            </w:r>
          </w:p>
        </w:tc>
        <w:tc>
          <w:tcPr>
            <w:tcW w:w="992" w:type="dxa"/>
          </w:tcPr>
          <w:p w:rsidR="00206850" w:rsidRPr="00792B93" w:rsidRDefault="00206850" w:rsidP="002C7E12">
            <w:pPr>
              <w:ind w:left="0"/>
              <w:rPr>
                <w:sz w:val="22"/>
                <w:szCs w:val="22"/>
              </w:rPr>
            </w:pPr>
            <w:r w:rsidRPr="00792B93">
              <w:rPr>
                <w:sz w:val="22"/>
                <w:szCs w:val="22"/>
              </w:rPr>
              <w:t>Yes</w:t>
            </w:r>
          </w:p>
        </w:tc>
        <w:tc>
          <w:tcPr>
            <w:tcW w:w="1134" w:type="dxa"/>
          </w:tcPr>
          <w:p w:rsidR="00206850" w:rsidRPr="00792B93" w:rsidRDefault="00206850" w:rsidP="002C7E12">
            <w:pPr>
              <w:ind w:left="0"/>
              <w:rPr>
                <w:sz w:val="22"/>
                <w:szCs w:val="22"/>
              </w:rPr>
            </w:pPr>
            <w:r w:rsidRPr="00792B93">
              <w:rPr>
                <w:sz w:val="22"/>
                <w:szCs w:val="22"/>
              </w:rPr>
              <w:t>No</w:t>
            </w:r>
          </w:p>
        </w:tc>
        <w:tc>
          <w:tcPr>
            <w:tcW w:w="1134" w:type="dxa"/>
          </w:tcPr>
          <w:p w:rsidR="00206850" w:rsidRPr="00792B93" w:rsidRDefault="00206850" w:rsidP="002C7E12">
            <w:pPr>
              <w:ind w:left="0"/>
              <w:rPr>
                <w:sz w:val="22"/>
                <w:szCs w:val="22"/>
              </w:rPr>
            </w:pPr>
            <w:r w:rsidRPr="00792B93">
              <w:rPr>
                <w:sz w:val="22"/>
                <w:szCs w:val="22"/>
              </w:rPr>
              <w:t>6</w:t>
            </w:r>
          </w:p>
        </w:tc>
        <w:tc>
          <w:tcPr>
            <w:tcW w:w="1063" w:type="dxa"/>
          </w:tcPr>
          <w:p w:rsidR="00206850" w:rsidRPr="00792B93" w:rsidRDefault="00206850" w:rsidP="002C7E12">
            <w:pPr>
              <w:ind w:left="0"/>
              <w:rPr>
                <w:sz w:val="22"/>
                <w:szCs w:val="22"/>
              </w:rPr>
            </w:pPr>
            <w:r w:rsidRPr="00792B93">
              <w:rPr>
                <w:sz w:val="22"/>
                <w:szCs w:val="22"/>
              </w:rPr>
              <w:t>0</w:t>
            </w:r>
          </w:p>
        </w:tc>
        <w:tc>
          <w:tcPr>
            <w:tcW w:w="4251" w:type="dxa"/>
          </w:tcPr>
          <w:p w:rsidR="00206850" w:rsidRPr="00792B93" w:rsidRDefault="00206850" w:rsidP="002C7E12">
            <w:pPr>
              <w:ind w:left="0"/>
              <w:rPr>
                <w:sz w:val="22"/>
                <w:szCs w:val="22"/>
              </w:rPr>
            </w:pPr>
            <w:r w:rsidRPr="00792B93">
              <w:rPr>
                <w:sz w:val="22"/>
                <w:szCs w:val="22"/>
              </w:rPr>
              <w:t>LGIU remain an important communication hub for LG matters and duties both in supporter to other LG lobbies (Such as LGA) and as a critical, independent voice.  Their on-line services and reports are exceedingly good, Ed Turner is another City Council attendee my attendance at LGIU events is not good largely because of diary clashes.</w:t>
            </w:r>
          </w:p>
        </w:tc>
        <w:tc>
          <w:tcPr>
            <w:tcW w:w="2551" w:type="dxa"/>
          </w:tcPr>
          <w:p w:rsidR="00206850" w:rsidRPr="00792B93" w:rsidRDefault="00206850" w:rsidP="002C7E12">
            <w:pPr>
              <w:ind w:left="0"/>
              <w:rPr>
                <w:sz w:val="22"/>
                <w:szCs w:val="22"/>
              </w:rPr>
            </w:pPr>
            <w:r w:rsidRPr="00792B93">
              <w:rPr>
                <w:sz w:val="22"/>
                <w:szCs w:val="22"/>
              </w:rPr>
              <w:t>Yes</w:t>
            </w:r>
          </w:p>
        </w:tc>
      </w:tr>
      <w:tr w:rsidR="004E3B83" w:rsidRPr="00792B93" w:rsidTr="003E7695">
        <w:tc>
          <w:tcPr>
            <w:tcW w:w="1653" w:type="dxa"/>
          </w:tcPr>
          <w:p w:rsidR="004E3B83" w:rsidRPr="00792B93" w:rsidRDefault="004E3B83" w:rsidP="002C7E12">
            <w:pPr>
              <w:ind w:left="0"/>
              <w:rPr>
                <w:sz w:val="22"/>
                <w:szCs w:val="22"/>
              </w:rPr>
            </w:pPr>
            <w:r>
              <w:rPr>
                <w:sz w:val="22"/>
                <w:szCs w:val="22"/>
              </w:rPr>
              <w:t>Modern Art Oxford</w:t>
            </w:r>
          </w:p>
        </w:tc>
        <w:tc>
          <w:tcPr>
            <w:tcW w:w="1563" w:type="dxa"/>
          </w:tcPr>
          <w:p w:rsidR="004E3B83" w:rsidRPr="00296871" w:rsidRDefault="004E3B83" w:rsidP="002C7E12">
            <w:pPr>
              <w:ind w:left="0"/>
              <w:rPr>
                <w:sz w:val="22"/>
                <w:szCs w:val="22"/>
              </w:rPr>
            </w:pPr>
            <w:r w:rsidRPr="00296871">
              <w:rPr>
                <w:sz w:val="22"/>
                <w:szCs w:val="22"/>
              </w:rPr>
              <w:t>Cllr Hollingsworth</w:t>
            </w:r>
          </w:p>
        </w:tc>
        <w:tc>
          <w:tcPr>
            <w:tcW w:w="992" w:type="dxa"/>
          </w:tcPr>
          <w:p w:rsidR="004E3B83" w:rsidRPr="00792B93" w:rsidRDefault="004E3B83" w:rsidP="002C7E12">
            <w:pPr>
              <w:ind w:left="0"/>
              <w:rPr>
                <w:sz w:val="22"/>
                <w:szCs w:val="22"/>
              </w:rPr>
            </w:pPr>
            <w:r>
              <w:rPr>
                <w:sz w:val="22"/>
                <w:szCs w:val="22"/>
              </w:rPr>
              <w:t>Yes</w:t>
            </w:r>
          </w:p>
        </w:tc>
        <w:tc>
          <w:tcPr>
            <w:tcW w:w="1134" w:type="dxa"/>
          </w:tcPr>
          <w:p w:rsidR="004E3B83" w:rsidRPr="00792B93" w:rsidRDefault="004E3B83" w:rsidP="002C7E12">
            <w:pPr>
              <w:ind w:left="0"/>
              <w:rPr>
                <w:sz w:val="22"/>
                <w:szCs w:val="22"/>
              </w:rPr>
            </w:pPr>
            <w:r>
              <w:rPr>
                <w:sz w:val="22"/>
                <w:szCs w:val="22"/>
              </w:rPr>
              <w:t>No</w:t>
            </w:r>
          </w:p>
        </w:tc>
        <w:tc>
          <w:tcPr>
            <w:tcW w:w="1134" w:type="dxa"/>
          </w:tcPr>
          <w:p w:rsidR="004E3B83" w:rsidRPr="00792B93" w:rsidRDefault="004E3B83" w:rsidP="002C7E12">
            <w:pPr>
              <w:ind w:left="0"/>
              <w:rPr>
                <w:sz w:val="22"/>
                <w:szCs w:val="22"/>
              </w:rPr>
            </w:pPr>
            <w:r>
              <w:rPr>
                <w:sz w:val="22"/>
                <w:szCs w:val="22"/>
              </w:rPr>
              <w:t>2</w:t>
            </w:r>
          </w:p>
        </w:tc>
        <w:tc>
          <w:tcPr>
            <w:tcW w:w="1063" w:type="dxa"/>
          </w:tcPr>
          <w:p w:rsidR="004E3B83" w:rsidRPr="00792B93" w:rsidRDefault="004E3B83" w:rsidP="002C7E12">
            <w:pPr>
              <w:ind w:left="0"/>
              <w:rPr>
                <w:sz w:val="22"/>
                <w:szCs w:val="22"/>
              </w:rPr>
            </w:pPr>
            <w:r>
              <w:rPr>
                <w:sz w:val="22"/>
                <w:szCs w:val="22"/>
              </w:rPr>
              <w:t>1</w:t>
            </w:r>
          </w:p>
        </w:tc>
        <w:tc>
          <w:tcPr>
            <w:tcW w:w="4251" w:type="dxa"/>
          </w:tcPr>
          <w:p w:rsidR="004E3B83" w:rsidRPr="00792B93" w:rsidRDefault="004E3B83" w:rsidP="002C7E12">
            <w:pPr>
              <w:ind w:left="0"/>
              <w:rPr>
                <w:sz w:val="22"/>
                <w:szCs w:val="22"/>
              </w:rPr>
            </w:pPr>
            <w:r>
              <w:rPr>
                <w:sz w:val="22"/>
                <w:szCs w:val="22"/>
              </w:rPr>
              <w:t>As a world-leading venue for modern art, MOA contributes hugely to the city and to the City Council’s</w:t>
            </w:r>
            <w:r w:rsidR="009941BE">
              <w:rPr>
                <w:sz w:val="22"/>
                <w:szCs w:val="22"/>
              </w:rPr>
              <w:t xml:space="preserve"> objectives in promoting cultural tourism to Oxford, and the engagement of the entire community in high quality, challenging and exciting exhibitions.</w:t>
            </w:r>
          </w:p>
        </w:tc>
        <w:tc>
          <w:tcPr>
            <w:tcW w:w="2551" w:type="dxa"/>
          </w:tcPr>
          <w:p w:rsidR="004E3B83" w:rsidRPr="00792B93" w:rsidRDefault="009941BE" w:rsidP="002C7E12">
            <w:pPr>
              <w:ind w:left="0"/>
              <w:rPr>
                <w:sz w:val="22"/>
                <w:szCs w:val="22"/>
              </w:rPr>
            </w:pPr>
            <w:r>
              <w:rPr>
                <w:sz w:val="22"/>
                <w:szCs w:val="22"/>
              </w:rPr>
              <w:t>Absolutely – it’s one of the most important cultural organisation</w:t>
            </w:r>
            <w:r w:rsidR="00C259D9">
              <w:rPr>
                <w:sz w:val="22"/>
                <w:szCs w:val="22"/>
              </w:rPr>
              <w:t>s in the City and the Council should be working extremely closely with it.</w:t>
            </w:r>
          </w:p>
        </w:tc>
      </w:tr>
      <w:tr w:rsidR="00206850" w:rsidRPr="00792B93" w:rsidTr="003E7695">
        <w:tc>
          <w:tcPr>
            <w:tcW w:w="1653" w:type="dxa"/>
          </w:tcPr>
          <w:p w:rsidR="00206850" w:rsidRPr="00792B93" w:rsidRDefault="00206850" w:rsidP="002C7E12">
            <w:pPr>
              <w:ind w:left="0"/>
              <w:rPr>
                <w:sz w:val="22"/>
                <w:szCs w:val="22"/>
              </w:rPr>
            </w:pPr>
            <w:r w:rsidRPr="00792B93">
              <w:rPr>
                <w:sz w:val="22"/>
                <w:szCs w:val="22"/>
              </w:rPr>
              <w:t>Mortimer Hall Management Committee</w:t>
            </w:r>
          </w:p>
        </w:tc>
        <w:tc>
          <w:tcPr>
            <w:tcW w:w="1563" w:type="dxa"/>
          </w:tcPr>
          <w:p w:rsidR="00206850" w:rsidRPr="00792B93" w:rsidRDefault="00206850" w:rsidP="002C7E12">
            <w:pPr>
              <w:ind w:left="0"/>
              <w:rPr>
                <w:sz w:val="22"/>
                <w:szCs w:val="22"/>
              </w:rPr>
            </w:pPr>
            <w:r w:rsidRPr="00792B93">
              <w:rPr>
                <w:sz w:val="22"/>
                <w:szCs w:val="22"/>
              </w:rPr>
              <w:t>Cllr Dark</w:t>
            </w:r>
          </w:p>
        </w:tc>
        <w:tc>
          <w:tcPr>
            <w:tcW w:w="992" w:type="dxa"/>
          </w:tcPr>
          <w:p w:rsidR="00206850" w:rsidRPr="00792B93" w:rsidRDefault="00206850" w:rsidP="002C7E12">
            <w:pPr>
              <w:ind w:left="0"/>
              <w:rPr>
                <w:sz w:val="22"/>
                <w:szCs w:val="22"/>
              </w:rPr>
            </w:pPr>
            <w:r w:rsidRPr="00792B93">
              <w:rPr>
                <w:sz w:val="22"/>
                <w:szCs w:val="22"/>
              </w:rPr>
              <w:t>No</w:t>
            </w:r>
          </w:p>
        </w:tc>
        <w:tc>
          <w:tcPr>
            <w:tcW w:w="1134" w:type="dxa"/>
          </w:tcPr>
          <w:p w:rsidR="00206850" w:rsidRPr="00792B93" w:rsidRDefault="00206850" w:rsidP="002C7E12">
            <w:pPr>
              <w:ind w:left="0"/>
              <w:rPr>
                <w:sz w:val="22"/>
                <w:szCs w:val="22"/>
              </w:rPr>
            </w:pPr>
            <w:r w:rsidRPr="00792B93">
              <w:rPr>
                <w:sz w:val="22"/>
                <w:szCs w:val="22"/>
              </w:rPr>
              <w:t>No</w:t>
            </w:r>
          </w:p>
        </w:tc>
        <w:tc>
          <w:tcPr>
            <w:tcW w:w="1134" w:type="dxa"/>
          </w:tcPr>
          <w:p w:rsidR="00206850" w:rsidRPr="00792B93" w:rsidRDefault="00206850" w:rsidP="002C7E12">
            <w:pPr>
              <w:ind w:left="0"/>
              <w:rPr>
                <w:sz w:val="22"/>
                <w:szCs w:val="22"/>
              </w:rPr>
            </w:pPr>
            <w:r w:rsidRPr="00792B93">
              <w:rPr>
                <w:sz w:val="22"/>
                <w:szCs w:val="22"/>
              </w:rPr>
              <w:t>0</w:t>
            </w:r>
          </w:p>
        </w:tc>
        <w:tc>
          <w:tcPr>
            <w:tcW w:w="1063" w:type="dxa"/>
          </w:tcPr>
          <w:p w:rsidR="00206850" w:rsidRPr="00792B93" w:rsidRDefault="00206850" w:rsidP="002C7E12">
            <w:pPr>
              <w:ind w:left="0"/>
              <w:rPr>
                <w:sz w:val="22"/>
                <w:szCs w:val="22"/>
              </w:rPr>
            </w:pPr>
            <w:r w:rsidRPr="00792B93">
              <w:rPr>
                <w:sz w:val="22"/>
                <w:szCs w:val="22"/>
              </w:rPr>
              <w:t>0</w:t>
            </w:r>
          </w:p>
        </w:tc>
        <w:tc>
          <w:tcPr>
            <w:tcW w:w="4251" w:type="dxa"/>
          </w:tcPr>
          <w:p w:rsidR="00206850" w:rsidRPr="00792B93" w:rsidRDefault="00206850" w:rsidP="002C7E12">
            <w:pPr>
              <w:ind w:left="0"/>
              <w:rPr>
                <w:sz w:val="22"/>
                <w:szCs w:val="22"/>
              </w:rPr>
            </w:pPr>
            <w:r w:rsidRPr="00792B93">
              <w:rPr>
                <w:sz w:val="22"/>
                <w:szCs w:val="22"/>
              </w:rPr>
              <w:t>No contact with the body since appointment</w:t>
            </w:r>
          </w:p>
        </w:tc>
        <w:tc>
          <w:tcPr>
            <w:tcW w:w="2551" w:type="dxa"/>
          </w:tcPr>
          <w:p w:rsidR="00206850" w:rsidRPr="00792B93" w:rsidRDefault="00206850" w:rsidP="002C7E12">
            <w:pPr>
              <w:ind w:left="0"/>
              <w:rPr>
                <w:sz w:val="22"/>
                <w:szCs w:val="22"/>
              </w:rPr>
            </w:pPr>
            <w:r w:rsidRPr="00792B93">
              <w:rPr>
                <w:sz w:val="22"/>
                <w:szCs w:val="22"/>
              </w:rPr>
              <w:t>To ensure link to City Council communities development strategy</w:t>
            </w:r>
          </w:p>
        </w:tc>
      </w:tr>
      <w:tr w:rsidR="00A55D8C" w:rsidRPr="00792B93" w:rsidTr="003E7695">
        <w:tc>
          <w:tcPr>
            <w:tcW w:w="1653" w:type="dxa"/>
          </w:tcPr>
          <w:p w:rsidR="00A55D8C" w:rsidRPr="00792B93" w:rsidRDefault="00A55D8C" w:rsidP="00A02817">
            <w:pPr>
              <w:ind w:left="0"/>
              <w:rPr>
                <w:sz w:val="22"/>
                <w:szCs w:val="22"/>
              </w:rPr>
            </w:pPr>
            <w:r w:rsidRPr="00792B93">
              <w:rPr>
                <w:sz w:val="22"/>
                <w:szCs w:val="22"/>
              </w:rPr>
              <w:t>Mortimer Hall Management Committee</w:t>
            </w:r>
          </w:p>
        </w:tc>
        <w:tc>
          <w:tcPr>
            <w:tcW w:w="1563" w:type="dxa"/>
          </w:tcPr>
          <w:p w:rsidR="00A55D8C" w:rsidRPr="00792B93" w:rsidRDefault="00A55D8C" w:rsidP="00063130">
            <w:pPr>
              <w:ind w:left="0"/>
              <w:rPr>
                <w:sz w:val="22"/>
                <w:szCs w:val="22"/>
              </w:rPr>
            </w:pPr>
            <w:r>
              <w:rPr>
                <w:sz w:val="22"/>
                <w:szCs w:val="22"/>
              </w:rPr>
              <w:t>Cllr Upton</w:t>
            </w:r>
          </w:p>
        </w:tc>
        <w:tc>
          <w:tcPr>
            <w:tcW w:w="992" w:type="dxa"/>
          </w:tcPr>
          <w:p w:rsidR="00A55D8C" w:rsidRPr="00792B93" w:rsidRDefault="00A55D8C" w:rsidP="00A02817">
            <w:pPr>
              <w:ind w:left="0"/>
              <w:rPr>
                <w:sz w:val="22"/>
                <w:szCs w:val="22"/>
              </w:rPr>
            </w:pPr>
            <w:r>
              <w:rPr>
                <w:sz w:val="22"/>
                <w:szCs w:val="22"/>
              </w:rPr>
              <w:t>No</w:t>
            </w:r>
          </w:p>
        </w:tc>
        <w:tc>
          <w:tcPr>
            <w:tcW w:w="1134" w:type="dxa"/>
          </w:tcPr>
          <w:p w:rsidR="00A55D8C" w:rsidRPr="00792B93" w:rsidRDefault="00A55D8C" w:rsidP="00A02817">
            <w:pPr>
              <w:ind w:left="0"/>
              <w:rPr>
                <w:sz w:val="22"/>
                <w:szCs w:val="22"/>
              </w:rPr>
            </w:pPr>
            <w:r>
              <w:rPr>
                <w:sz w:val="22"/>
                <w:szCs w:val="22"/>
              </w:rPr>
              <w:t>No</w:t>
            </w:r>
          </w:p>
        </w:tc>
        <w:tc>
          <w:tcPr>
            <w:tcW w:w="1134" w:type="dxa"/>
          </w:tcPr>
          <w:p w:rsidR="00A55D8C" w:rsidRPr="00792B93" w:rsidRDefault="00A55D8C" w:rsidP="00A02817">
            <w:pPr>
              <w:ind w:left="0"/>
              <w:rPr>
                <w:sz w:val="22"/>
                <w:szCs w:val="22"/>
              </w:rPr>
            </w:pPr>
            <w:r>
              <w:rPr>
                <w:sz w:val="22"/>
                <w:szCs w:val="22"/>
              </w:rPr>
              <w:t>0</w:t>
            </w:r>
          </w:p>
        </w:tc>
        <w:tc>
          <w:tcPr>
            <w:tcW w:w="1063" w:type="dxa"/>
          </w:tcPr>
          <w:p w:rsidR="00A55D8C" w:rsidRPr="00792B93" w:rsidRDefault="00A55D8C" w:rsidP="00A02817">
            <w:pPr>
              <w:ind w:left="0"/>
              <w:rPr>
                <w:sz w:val="22"/>
                <w:szCs w:val="22"/>
              </w:rPr>
            </w:pPr>
            <w:r>
              <w:rPr>
                <w:sz w:val="22"/>
                <w:szCs w:val="22"/>
              </w:rPr>
              <w:t>0</w:t>
            </w:r>
          </w:p>
        </w:tc>
        <w:tc>
          <w:tcPr>
            <w:tcW w:w="4251" w:type="dxa"/>
          </w:tcPr>
          <w:p w:rsidR="00A55D8C" w:rsidRPr="00A55D8C" w:rsidRDefault="00A55D8C" w:rsidP="00A55D8C">
            <w:pPr>
              <w:ind w:left="0"/>
              <w:rPr>
                <w:sz w:val="22"/>
                <w:szCs w:val="22"/>
              </w:rPr>
            </w:pPr>
            <w:r w:rsidRPr="00A55D8C">
              <w:rPr>
                <w:sz w:val="22"/>
                <w:szCs w:val="22"/>
              </w:rPr>
              <w:t xml:space="preserve">I have not been contacted by the management committee so I have no experience of them at all. I believe it is a </w:t>
            </w:r>
            <w:r w:rsidRPr="00A55D8C">
              <w:rPr>
                <w:sz w:val="22"/>
                <w:szCs w:val="22"/>
              </w:rPr>
              <w:lastRenderedPageBreak/>
              <w:t>well-used venue, hosting playgroups and various clubs. It does house the Old Marston library which is much loved by the people who use it, and it provides a meeting space for the Parish Council.</w:t>
            </w:r>
          </w:p>
          <w:p w:rsidR="00A55D8C" w:rsidRPr="00792B93" w:rsidRDefault="00A55D8C" w:rsidP="00A02817">
            <w:pPr>
              <w:ind w:left="0"/>
              <w:rPr>
                <w:sz w:val="22"/>
                <w:szCs w:val="22"/>
              </w:rPr>
            </w:pPr>
          </w:p>
        </w:tc>
        <w:tc>
          <w:tcPr>
            <w:tcW w:w="2551" w:type="dxa"/>
          </w:tcPr>
          <w:p w:rsidR="00A55D8C" w:rsidRPr="00CC4D64" w:rsidRDefault="00A55D8C" w:rsidP="00A55D8C">
            <w:pPr>
              <w:ind w:left="106"/>
              <w:rPr>
                <w:sz w:val="22"/>
                <w:szCs w:val="22"/>
              </w:rPr>
            </w:pPr>
            <w:r w:rsidRPr="00CC4D64">
              <w:rPr>
                <w:sz w:val="22"/>
                <w:szCs w:val="22"/>
              </w:rPr>
              <w:lastRenderedPageBreak/>
              <w:t>Yes – as long as they are invited to meetings!</w:t>
            </w:r>
          </w:p>
          <w:p w:rsidR="00A55D8C" w:rsidRDefault="00A55D8C" w:rsidP="00A55D8C">
            <w:pPr>
              <w:ind w:left="106"/>
              <w:rPr>
                <w:sz w:val="22"/>
                <w:szCs w:val="22"/>
              </w:rPr>
            </w:pPr>
            <w:r w:rsidRPr="00A55D8C">
              <w:rPr>
                <w:sz w:val="22"/>
                <w:szCs w:val="22"/>
              </w:rPr>
              <w:lastRenderedPageBreak/>
              <w:t xml:space="preserve">Why?          </w:t>
            </w:r>
          </w:p>
          <w:p w:rsidR="00A55D8C" w:rsidRPr="00A55D8C" w:rsidRDefault="00A55D8C" w:rsidP="00A55D8C">
            <w:pPr>
              <w:ind w:left="106"/>
              <w:rPr>
                <w:sz w:val="22"/>
                <w:szCs w:val="22"/>
              </w:rPr>
            </w:pPr>
            <w:r w:rsidRPr="00A55D8C">
              <w:rPr>
                <w:sz w:val="22"/>
                <w:szCs w:val="22"/>
              </w:rPr>
              <w:t>I don’t know how static the membership of the Committee is, but a councillor’s perspective might be useful. In addition, if they are receiving public funds I think it is important that there is some oversight of how they are spending that money – so it would be good to have a local councillor attending their meetings.</w:t>
            </w:r>
          </w:p>
          <w:p w:rsidR="00A55D8C" w:rsidRPr="00792B93" w:rsidRDefault="00A55D8C" w:rsidP="00A02817">
            <w:pPr>
              <w:ind w:left="0"/>
              <w:rPr>
                <w:sz w:val="22"/>
                <w:szCs w:val="22"/>
              </w:rPr>
            </w:pPr>
          </w:p>
        </w:tc>
      </w:tr>
      <w:tr w:rsidR="00206850" w:rsidRPr="00792B93" w:rsidTr="003E7695">
        <w:tc>
          <w:tcPr>
            <w:tcW w:w="1653" w:type="dxa"/>
          </w:tcPr>
          <w:p w:rsidR="00206850" w:rsidRPr="00792B93" w:rsidRDefault="00206850" w:rsidP="00A02817">
            <w:pPr>
              <w:ind w:left="0"/>
              <w:rPr>
                <w:sz w:val="22"/>
                <w:szCs w:val="22"/>
              </w:rPr>
            </w:pPr>
            <w:r w:rsidRPr="00792B93">
              <w:rPr>
                <w:sz w:val="22"/>
                <w:szCs w:val="22"/>
              </w:rPr>
              <w:lastRenderedPageBreak/>
              <w:t>North Oxford Association</w:t>
            </w:r>
          </w:p>
        </w:tc>
        <w:tc>
          <w:tcPr>
            <w:tcW w:w="1563" w:type="dxa"/>
          </w:tcPr>
          <w:p w:rsidR="00206850" w:rsidRPr="00792B93" w:rsidRDefault="00206850" w:rsidP="00063130">
            <w:pPr>
              <w:ind w:left="0"/>
              <w:rPr>
                <w:sz w:val="22"/>
                <w:szCs w:val="22"/>
              </w:rPr>
            </w:pPr>
            <w:r w:rsidRPr="00792B93">
              <w:rPr>
                <w:sz w:val="22"/>
                <w:szCs w:val="22"/>
              </w:rPr>
              <w:t>Cllr Fry</w:t>
            </w:r>
          </w:p>
        </w:tc>
        <w:tc>
          <w:tcPr>
            <w:tcW w:w="992" w:type="dxa"/>
          </w:tcPr>
          <w:p w:rsidR="00206850" w:rsidRPr="00792B93" w:rsidRDefault="00206850" w:rsidP="00A02817">
            <w:pPr>
              <w:ind w:left="0"/>
              <w:rPr>
                <w:sz w:val="22"/>
                <w:szCs w:val="22"/>
              </w:rPr>
            </w:pPr>
            <w:r w:rsidRPr="00792B93">
              <w:rPr>
                <w:sz w:val="22"/>
                <w:szCs w:val="22"/>
              </w:rPr>
              <w:t>Yes</w:t>
            </w:r>
          </w:p>
        </w:tc>
        <w:tc>
          <w:tcPr>
            <w:tcW w:w="1134" w:type="dxa"/>
          </w:tcPr>
          <w:p w:rsidR="00206850" w:rsidRPr="00792B93" w:rsidRDefault="00206850" w:rsidP="00A02817">
            <w:pPr>
              <w:ind w:left="0"/>
              <w:rPr>
                <w:sz w:val="22"/>
                <w:szCs w:val="22"/>
              </w:rPr>
            </w:pPr>
            <w:r w:rsidRPr="00792B93">
              <w:rPr>
                <w:sz w:val="22"/>
                <w:szCs w:val="22"/>
              </w:rPr>
              <w:t>No</w:t>
            </w:r>
          </w:p>
        </w:tc>
        <w:tc>
          <w:tcPr>
            <w:tcW w:w="1134" w:type="dxa"/>
          </w:tcPr>
          <w:p w:rsidR="00206850" w:rsidRPr="00792B93" w:rsidRDefault="00206850" w:rsidP="00A02817">
            <w:pPr>
              <w:ind w:left="0"/>
              <w:rPr>
                <w:sz w:val="22"/>
                <w:szCs w:val="22"/>
              </w:rPr>
            </w:pPr>
            <w:r w:rsidRPr="00792B93">
              <w:rPr>
                <w:sz w:val="22"/>
                <w:szCs w:val="22"/>
              </w:rPr>
              <w:t>4</w:t>
            </w:r>
          </w:p>
        </w:tc>
        <w:tc>
          <w:tcPr>
            <w:tcW w:w="1063" w:type="dxa"/>
          </w:tcPr>
          <w:p w:rsidR="00206850" w:rsidRPr="00792B93" w:rsidRDefault="00206850" w:rsidP="00A02817">
            <w:pPr>
              <w:ind w:left="0"/>
              <w:rPr>
                <w:sz w:val="22"/>
                <w:szCs w:val="22"/>
              </w:rPr>
            </w:pPr>
            <w:r w:rsidRPr="00792B93">
              <w:rPr>
                <w:sz w:val="22"/>
                <w:szCs w:val="22"/>
              </w:rPr>
              <w:t>2</w:t>
            </w:r>
          </w:p>
        </w:tc>
        <w:tc>
          <w:tcPr>
            <w:tcW w:w="4251" w:type="dxa"/>
          </w:tcPr>
          <w:p w:rsidR="00206850" w:rsidRDefault="00206850" w:rsidP="00A02817">
            <w:pPr>
              <w:ind w:left="0"/>
              <w:rPr>
                <w:sz w:val="22"/>
                <w:szCs w:val="22"/>
              </w:rPr>
            </w:pPr>
            <w:r w:rsidRPr="00792B93">
              <w:rPr>
                <w:sz w:val="22"/>
                <w:szCs w:val="22"/>
              </w:rPr>
              <w:t>It’s important to support the local community association, especially since the immediate area will be developed soon.</w:t>
            </w:r>
          </w:p>
          <w:p w:rsidR="00206850" w:rsidRDefault="00206850" w:rsidP="00A02817">
            <w:pPr>
              <w:ind w:left="0"/>
              <w:rPr>
                <w:sz w:val="22"/>
                <w:szCs w:val="22"/>
              </w:rPr>
            </w:pPr>
          </w:p>
          <w:p w:rsidR="00206850" w:rsidRPr="00792B93" w:rsidRDefault="00206850" w:rsidP="00A02817">
            <w:pPr>
              <w:ind w:left="0"/>
              <w:rPr>
                <w:sz w:val="22"/>
                <w:szCs w:val="22"/>
              </w:rPr>
            </w:pPr>
            <w:r w:rsidRPr="00206850">
              <w:rPr>
                <w:sz w:val="22"/>
                <w:szCs w:val="22"/>
              </w:rPr>
              <w:t>Meetings are at an inconvenient time also the average age of those who attend the meetings is well into pension age and it is worrying that young people do not seem keen to join</w:t>
            </w:r>
          </w:p>
        </w:tc>
        <w:tc>
          <w:tcPr>
            <w:tcW w:w="2551" w:type="dxa"/>
          </w:tcPr>
          <w:p w:rsidR="00206850" w:rsidRPr="00792B93" w:rsidRDefault="00206850" w:rsidP="00A02817">
            <w:pPr>
              <w:ind w:left="0"/>
              <w:rPr>
                <w:sz w:val="22"/>
                <w:szCs w:val="22"/>
              </w:rPr>
            </w:pPr>
            <w:r w:rsidRPr="00792B93">
              <w:rPr>
                <w:sz w:val="22"/>
                <w:szCs w:val="22"/>
              </w:rPr>
              <w:t>Yes as a community association</w:t>
            </w:r>
          </w:p>
        </w:tc>
      </w:tr>
      <w:tr w:rsidR="00206850" w:rsidRPr="00792B93" w:rsidTr="003E7695">
        <w:tc>
          <w:tcPr>
            <w:tcW w:w="1653" w:type="dxa"/>
          </w:tcPr>
          <w:p w:rsidR="00206850" w:rsidRPr="00792B93" w:rsidRDefault="00206850" w:rsidP="00A02817">
            <w:pPr>
              <w:ind w:left="0"/>
              <w:rPr>
                <w:sz w:val="22"/>
                <w:szCs w:val="22"/>
              </w:rPr>
            </w:pPr>
            <w:r w:rsidRPr="00792B93">
              <w:rPr>
                <w:sz w:val="22"/>
                <w:szCs w:val="22"/>
              </w:rPr>
              <w:t>Northway Association</w:t>
            </w:r>
          </w:p>
        </w:tc>
        <w:tc>
          <w:tcPr>
            <w:tcW w:w="1563" w:type="dxa"/>
          </w:tcPr>
          <w:p w:rsidR="00206850" w:rsidRPr="00792B93" w:rsidRDefault="00206850" w:rsidP="00A02817">
            <w:pPr>
              <w:ind w:left="0"/>
              <w:rPr>
                <w:sz w:val="22"/>
                <w:szCs w:val="22"/>
              </w:rPr>
            </w:pPr>
            <w:r w:rsidRPr="00792B93">
              <w:rPr>
                <w:sz w:val="22"/>
                <w:szCs w:val="22"/>
              </w:rPr>
              <w:t>Cllr Darke</w:t>
            </w:r>
          </w:p>
        </w:tc>
        <w:tc>
          <w:tcPr>
            <w:tcW w:w="992" w:type="dxa"/>
          </w:tcPr>
          <w:p w:rsidR="00206850" w:rsidRPr="00792B93" w:rsidRDefault="00206850" w:rsidP="00A02817">
            <w:pPr>
              <w:ind w:left="0"/>
              <w:rPr>
                <w:sz w:val="22"/>
                <w:szCs w:val="22"/>
              </w:rPr>
            </w:pPr>
            <w:r w:rsidRPr="00792B93">
              <w:rPr>
                <w:sz w:val="22"/>
                <w:szCs w:val="22"/>
              </w:rPr>
              <w:t>No</w:t>
            </w:r>
          </w:p>
        </w:tc>
        <w:tc>
          <w:tcPr>
            <w:tcW w:w="1134" w:type="dxa"/>
          </w:tcPr>
          <w:p w:rsidR="00206850" w:rsidRPr="00792B93" w:rsidRDefault="00206850" w:rsidP="00A02817">
            <w:pPr>
              <w:ind w:left="0"/>
              <w:rPr>
                <w:sz w:val="22"/>
                <w:szCs w:val="22"/>
              </w:rPr>
            </w:pPr>
            <w:r w:rsidRPr="00792B93">
              <w:rPr>
                <w:sz w:val="22"/>
                <w:szCs w:val="22"/>
              </w:rPr>
              <w:t>No</w:t>
            </w:r>
          </w:p>
        </w:tc>
        <w:tc>
          <w:tcPr>
            <w:tcW w:w="1134" w:type="dxa"/>
          </w:tcPr>
          <w:p w:rsidR="00206850" w:rsidRPr="00792B93" w:rsidRDefault="00206850" w:rsidP="00A02817">
            <w:pPr>
              <w:ind w:left="0"/>
              <w:rPr>
                <w:sz w:val="22"/>
                <w:szCs w:val="22"/>
              </w:rPr>
            </w:pPr>
            <w:r w:rsidRPr="00792B93">
              <w:rPr>
                <w:sz w:val="22"/>
                <w:szCs w:val="22"/>
              </w:rPr>
              <w:t>None</w:t>
            </w:r>
          </w:p>
        </w:tc>
        <w:tc>
          <w:tcPr>
            <w:tcW w:w="1063" w:type="dxa"/>
          </w:tcPr>
          <w:p w:rsidR="00206850" w:rsidRPr="00792B93" w:rsidRDefault="00206850" w:rsidP="00A02817">
            <w:pPr>
              <w:ind w:left="0"/>
              <w:rPr>
                <w:sz w:val="22"/>
                <w:szCs w:val="22"/>
              </w:rPr>
            </w:pPr>
            <w:r w:rsidRPr="00792B93">
              <w:rPr>
                <w:sz w:val="22"/>
                <w:szCs w:val="22"/>
              </w:rPr>
              <w:t>None</w:t>
            </w:r>
          </w:p>
        </w:tc>
        <w:tc>
          <w:tcPr>
            <w:tcW w:w="4251" w:type="dxa"/>
          </w:tcPr>
          <w:p w:rsidR="00206850" w:rsidRPr="00792B93" w:rsidRDefault="00206850" w:rsidP="00A02817">
            <w:pPr>
              <w:ind w:left="0"/>
              <w:rPr>
                <w:sz w:val="22"/>
                <w:szCs w:val="22"/>
              </w:rPr>
            </w:pPr>
            <w:r w:rsidRPr="00792B93">
              <w:rPr>
                <w:sz w:val="22"/>
                <w:szCs w:val="22"/>
              </w:rPr>
              <w:t xml:space="preserve">Councillor </w:t>
            </w:r>
            <w:proofErr w:type="spellStart"/>
            <w:r w:rsidRPr="00792B93">
              <w:rPr>
                <w:sz w:val="22"/>
                <w:szCs w:val="22"/>
              </w:rPr>
              <w:t>Simm</w:t>
            </w:r>
            <w:proofErr w:type="spellEnd"/>
            <w:r w:rsidRPr="00792B93">
              <w:rPr>
                <w:sz w:val="22"/>
                <w:szCs w:val="22"/>
              </w:rPr>
              <w:t xml:space="preserve"> is aware of my views about NCA.  In my opinion it is a dysfunctional body which does not properly cater for local communal needs and is very poorly managed and run.  It has no strategy or proper accountability relying on a small % of Northway (and other) users.</w:t>
            </w:r>
          </w:p>
          <w:p w:rsidR="00206850" w:rsidRPr="00792B93" w:rsidRDefault="00206850" w:rsidP="00A02817">
            <w:pPr>
              <w:ind w:left="0"/>
              <w:rPr>
                <w:sz w:val="22"/>
                <w:szCs w:val="22"/>
              </w:rPr>
            </w:pPr>
            <w:proofErr w:type="spellStart"/>
            <w:r w:rsidRPr="00792B93">
              <w:rPr>
                <w:sz w:val="22"/>
                <w:szCs w:val="22"/>
              </w:rPr>
              <w:lastRenderedPageBreak/>
              <w:t>Greensquare</w:t>
            </w:r>
            <w:proofErr w:type="spellEnd"/>
            <w:r w:rsidRPr="00792B93">
              <w:rPr>
                <w:sz w:val="22"/>
                <w:szCs w:val="22"/>
              </w:rPr>
              <w:t xml:space="preserve"> has begun the new building (Jan 2015) and will supplement the effects of our C&amp;N team to bring forward a body which needs to dramatically raise its game.</w:t>
            </w:r>
          </w:p>
        </w:tc>
        <w:tc>
          <w:tcPr>
            <w:tcW w:w="2551" w:type="dxa"/>
          </w:tcPr>
          <w:p w:rsidR="00206850" w:rsidRPr="00792B93" w:rsidRDefault="00206850" w:rsidP="00A02817">
            <w:pPr>
              <w:ind w:left="0"/>
              <w:rPr>
                <w:sz w:val="22"/>
                <w:szCs w:val="22"/>
              </w:rPr>
            </w:pPr>
            <w:r w:rsidRPr="00792B93">
              <w:rPr>
                <w:sz w:val="22"/>
                <w:szCs w:val="22"/>
              </w:rPr>
              <w:lastRenderedPageBreak/>
              <w:t>Yes Because at present it fails to deliver a proper community focus in Northway and has no plan to change this woeful record.</w:t>
            </w:r>
          </w:p>
        </w:tc>
      </w:tr>
      <w:tr w:rsidR="00206850" w:rsidRPr="00792B93" w:rsidTr="003E7695">
        <w:tc>
          <w:tcPr>
            <w:tcW w:w="1653" w:type="dxa"/>
          </w:tcPr>
          <w:p w:rsidR="00206850" w:rsidRPr="00792B93" w:rsidRDefault="00206850" w:rsidP="00A02817">
            <w:pPr>
              <w:ind w:left="0"/>
              <w:rPr>
                <w:sz w:val="22"/>
                <w:szCs w:val="22"/>
              </w:rPr>
            </w:pPr>
            <w:r w:rsidRPr="00792B93">
              <w:rPr>
                <w:sz w:val="22"/>
                <w:szCs w:val="22"/>
              </w:rPr>
              <w:lastRenderedPageBreak/>
              <w:t>Northway Community Association</w:t>
            </w:r>
          </w:p>
        </w:tc>
        <w:tc>
          <w:tcPr>
            <w:tcW w:w="1563" w:type="dxa"/>
          </w:tcPr>
          <w:p w:rsidR="00206850" w:rsidRPr="00792B93" w:rsidRDefault="00206850" w:rsidP="00A02817">
            <w:pPr>
              <w:ind w:left="0"/>
              <w:rPr>
                <w:sz w:val="22"/>
                <w:szCs w:val="22"/>
              </w:rPr>
            </w:pPr>
            <w:r w:rsidRPr="00792B93">
              <w:rPr>
                <w:sz w:val="22"/>
                <w:szCs w:val="22"/>
              </w:rPr>
              <w:t>Cllr Anwar</w:t>
            </w:r>
          </w:p>
        </w:tc>
        <w:tc>
          <w:tcPr>
            <w:tcW w:w="992" w:type="dxa"/>
          </w:tcPr>
          <w:p w:rsidR="00206850" w:rsidRPr="00792B93" w:rsidRDefault="00206850" w:rsidP="00A02817">
            <w:pPr>
              <w:ind w:left="-182" w:firstLine="182"/>
              <w:rPr>
                <w:sz w:val="22"/>
                <w:szCs w:val="22"/>
              </w:rPr>
            </w:pPr>
            <w:r w:rsidRPr="00792B93">
              <w:rPr>
                <w:sz w:val="22"/>
                <w:szCs w:val="22"/>
              </w:rPr>
              <w:t>No</w:t>
            </w:r>
          </w:p>
        </w:tc>
        <w:tc>
          <w:tcPr>
            <w:tcW w:w="1134" w:type="dxa"/>
          </w:tcPr>
          <w:p w:rsidR="00206850" w:rsidRPr="00792B93" w:rsidRDefault="00206850" w:rsidP="00A02817">
            <w:pPr>
              <w:ind w:left="0"/>
              <w:rPr>
                <w:sz w:val="22"/>
                <w:szCs w:val="22"/>
              </w:rPr>
            </w:pPr>
          </w:p>
        </w:tc>
        <w:tc>
          <w:tcPr>
            <w:tcW w:w="1134" w:type="dxa"/>
          </w:tcPr>
          <w:p w:rsidR="00206850" w:rsidRPr="00792B93" w:rsidRDefault="00206850" w:rsidP="00A02817">
            <w:pPr>
              <w:ind w:left="0"/>
              <w:rPr>
                <w:sz w:val="22"/>
                <w:szCs w:val="22"/>
              </w:rPr>
            </w:pPr>
            <w:r w:rsidRPr="00792B93">
              <w:rPr>
                <w:sz w:val="22"/>
                <w:szCs w:val="22"/>
              </w:rPr>
              <w:t>None</w:t>
            </w:r>
          </w:p>
        </w:tc>
        <w:tc>
          <w:tcPr>
            <w:tcW w:w="1063" w:type="dxa"/>
          </w:tcPr>
          <w:p w:rsidR="00206850" w:rsidRPr="00792B93" w:rsidRDefault="00206850" w:rsidP="00A02817">
            <w:pPr>
              <w:ind w:left="0"/>
              <w:rPr>
                <w:sz w:val="22"/>
                <w:szCs w:val="22"/>
              </w:rPr>
            </w:pPr>
            <w:r w:rsidRPr="00792B93">
              <w:rPr>
                <w:sz w:val="22"/>
                <w:szCs w:val="22"/>
              </w:rPr>
              <w:t>None</w:t>
            </w:r>
          </w:p>
        </w:tc>
        <w:tc>
          <w:tcPr>
            <w:tcW w:w="4251" w:type="dxa"/>
          </w:tcPr>
          <w:p w:rsidR="00206850" w:rsidRPr="00792B93" w:rsidRDefault="00206850" w:rsidP="00A02817">
            <w:pPr>
              <w:ind w:left="0"/>
              <w:rPr>
                <w:sz w:val="22"/>
                <w:szCs w:val="22"/>
              </w:rPr>
            </w:pPr>
            <w:r w:rsidRPr="00792B93">
              <w:rPr>
                <w:sz w:val="22"/>
                <w:szCs w:val="22"/>
              </w:rPr>
              <w:t>Since I have be</w:t>
            </w:r>
            <w:r w:rsidR="00A167CF">
              <w:rPr>
                <w:sz w:val="22"/>
                <w:szCs w:val="22"/>
              </w:rPr>
              <w:t xml:space="preserve">en elected as a Councillor for </w:t>
            </w:r>
            <w:r w:rsidRPr="00792B93">
              <w:rPr>
                <w:sz w:val="22"/>
                <w:szCs w:val="22"/>
              </w:rPr>
              <w:t>HH and Northway ward in May 2014 never received or got any invitation for meetings or any other event from above Organisation. Therefore I have no comments to make.</w:t>
            </w:r>
          </w:p>
        </w:tc>
        <w:tc>
          <w:tcPr>
            <w:tcW w:w="2551" w:type="dxa"/>
          </w:tcPr>
          <w:p w:rsidR="00206850" w:rsidRPr="00792B93" w:rsidRDefault="00206850" w:rsidP="00A02817">
            <w:pPr>
              <w:ind w:left="0"/>
              <w:rPr>
                <w:sz w:val="22"/>
                <w:szCs w:val="22"/>
              </w:rPr>
            </w:pPr>
          </w:p>
        </w:tc>
      </w:tr>
      <w:tr w:rsidR="008E31BA" w:rsidRPr="00792B93" w:rsidTr="003E7695">
        <w:tc>
          <w:tcPr>
            <w:tcW w:w="1653" w:type="dxa"/>
          </w:tcPr>
          <w:p w:rsidR="008E31BA" w:rsidRPr="00296871" w:rsidRDefault="008E31BA" w:rsidP="00A02817">
            <w:pPr>
              <w:ind w:left="0"/>
              <w:rPr>
                <w:sz w:val="22"/>
                <w:szCs w:val="22"/>
              </w:rPr>
            </w:pPr>
            <w:r w:rsidRPr="00296871">
              <w:rPr>
                <w:sz w:val="22"/>
                <w:szCs w:val="22"/>
              </w:rPr>
              <w:t xml:space="preserve">Oxford Homeless Pathways </w:t>
            </w:r>
          </w:p>
        </w:tc>
        <w:tc>
          <w:tcPr>
            <w:tcW w:w="1563" w:type="dxa"/>
          </w:tcPr>
          <w:p w:rsidR="008E31BA" w:rsidRPr="00296871" w:rsidRDefault="008E31BA" w:rsidP="00A02817">
            <w:pPr>
              <w:ind w:left="0"/>
              <w:rPr>
                <w:sz w:val="22"/>
                <w:szCs w:val="22"/>
              </w:rPr>
            </w:pPr>
            <w:r w:rsidRPr="00296871">
              <w:rPr>
                <w:sz w:val="22"/>
                <w:szCs w:val="22"/>
              </w:rPr>
              <w:t>Cllr Hollingsworth</w:t>
            </w:r>
          </w:p>
        </w:tc>
        <w:tc>
          <w:tcPr>
            <w:tcW w:w="992" w:type="dxa"/>
          </w:tcPr>
          <w:p w:rsidR="008E31BA" w:rsidRPr="00296871" w:rsidRDefault="008E31BA" w:rsidP="00A02817">
            <w:pPr>
              <w:ind w:left="0"/>
              <w:rPr>
                <w:sz w:val="22"/>
                <w:szCs w:val="22"/>
              </w:rPr>
            </w:pPr>
            <w:r w:rsidRPr="00296871">
              <w:rPr>
                <w:sz w:val="22"/>
                <w:szCs w:val="22"/>
              </w:rPr>
              <w:t>Yes</w:t>
            </w:r>
          </w:p>
        </w:tc>
        <w:tc>
          <w:tcPr>
            <w:tcW w:w="1134" w:type="dxa"/>
          </w:tcPr>
          <w:p w:rsidR="008E31BA" w:rsidRPr="00296871" w:rsidRDefault="008E31BA" w:rsidP="00A02817">
            <w:pPr>
              <w:ind w:left="0"/>
              <w:rPr>
                <w:sz w:val="22"/>
                <w:szCs w:val="22"/>
              </w:rPr>
            </w:pPr>
            <w:r w:rsidRPr="00296871">
              <w:rPr>
                <w:sz w:val="22"/>
                <w:szCs w:val="22"/>
              </w:rPr>
              <w:t>No</w:t>
            </w:r>
          </w:p>
        </w:tc>
        <w:tc>
          <w:tcPr>
            <w:tcW w:w="1134" w:type="dxa"/>
          </w:tcPr>
          <w:p w:rsidR="008E31BA" w:rsidRPr="00296871" w:rsidRDefault="008E31BA" w:rsidP="00A02817">
            <w:pPr>
              <w:ind w:left="0"/>
              <w:rPr>
                <w:sz w:val="22"/>
                <w:szCs w:val="22"/>
              </w:rPr>
            </w:pPr>
            <w:r w:rsidRPr="00296871">
              <w:rPr>
                <w:sz w:val="22"/>
                <w:szCs w:val="22"/>
              </w:rPr>
              <w:t>1</w:t>
            </w:r>
          </w:p>
        </w:tc>
        <w:tc>
          <w:tcPr>
            <w:tcW w:w="1063" w:type="dxa"/>
          </w:tcPr>
          <w:p w:rsidR="008E31BA" w:rsidRPr="00296871" w:rsidRDefault="008E31BA" w:rsidP="00A02817">
            <w:pPr>
              <w:ind w:left="0"/>
              <w:rPr>
                <w:sz w:val="22"/>
                <w:szCs w:val="22"/>
              </w:rPr>
            </w:pPr>
            <w:r w:rsidRPr="00296871">
              <w:rPr>
                <w:sz w:val="22"/>
                <w:szCs w:val="22"/>
              </w:rPr>
              <w:t>1</w:t>
            </w:r>
          </w:p>
        </w:tc>
        <w:tc>
          <w:tcPr>
            <w:tcW w:w="4251" w:type="dxa"/>
          </w:tcPr>
          <w:p w:rsidR="008E31BA" w:rsidRPr="00296871" w:rsidRDefault="008E31BA" w:rsidP="008E31BA">
            <w:pPr>
              <w:ind w:left="34"/>
              <w:rPr>
                <w:sz w:val="22"/>
                <w:szCs w:val="22"/>
              </w:rPr>
            </w:pPr>
            <w:r w:rsidRPr="00296871">
              <w:rPr>
                <w:sz w:val="22"/>
                <w:szCs w:val="22"/>
              </w:rPr>
              <w:t xml:space="preserve">As well as the single formal meeting I have had informal meetings with Oxford Homeless Pathways. It is an organisation that is critical to the delivery of the City Council’s objectives when it comes to providing shelter and support to some of the most vulnerable members of our city’s community, and it does that job extremely effectively in very difficult financial circumstances. </w:t>
            </w:r>
          </w:p>
          <w:p w:rsidR="008E31BA" w:rsidRPr="00296871" w:rsidRDefault="008E31BA" w:rsidP="00EC5D77">
            <w:pPr>
              <w:ind w:left="0"/>
              <w:rPr>
                <w:sz w:val="22"/>
                <w:szCs w:val="22"/>
              </w:rPr>
            </w:pPr>
          </w:p>
        </w:tc>
        <w:tc>
          <w:tcPr>
            <w:tcW w:w="2551" w:type="dxa"/>
          </w:tcPr>
          <w:p w:rsidR="008E31BA" w:rsidRDefault="008E31BA" w:rsidP="00A02817">
            <w:pPr>
              <w:ind w:left="0"/>
              <w:rPr>
                <w:sz w:val="22"/>
                <w:szCs w:val="22"/>
              </w:rPr>
            </w:pPr>
            <w:r w:rsidRPr="00296871">
              <w:rPr>
                <w:sz w:val="22"/>
                <w:szCs w:val="22"/>
              </w:rPr>
              <w:t>The City Council and the organisation need to work very closely together to each achieve their strategic and operation aims, and have the board representation helps with that, in particular the former. While operationally of course the main contact must be between the staff of Oxford Homeless Pathways and the relevant officers, having the member contact at the strategic level enables a strong two way flow of information that clearly helps with medium and long term objectives.</w:t>
            </w:r>
          </w:p>
          <w:p w:rsidR="00B10D3A" w:rsidRDefault="00B10D3A" w:rsidP="00A02817">
            <w:pPr>
              <w:ind w:left="0"/>
              <w:rPr>
                <w:sz w:val="22"/>
                <w:szCs w:val="22"/>
              </w:rPr>
            </w:pPr>
          </w:p>
          <w:p w:rsidR="00B10D3A" w:rsidRPr="00296871" w:rsidRDefault="00B10D3A" w:rsidP="00A02817">
            <w:pPr>
              <w:ind w:left="0"/>
              <w:rPr>
                <w:sz w:val="22"/>
                <w:szCs w:val="22"/>
              </w:rPr>
            </w:pPr>
          </w:p>
        </w:tc>
      </w:tr>
      <w:tr w:rsidR="00406A0C" w:rsidRPr="00792B93" w:rsidTr="003E7695">
        <w:tc>
          <w:tcPr>
            <w:tcW w:w="1653" w:type="dxa"/>
          </w:tcPr>
          <w:p w:rsidR="00406A0C" w:rsidRPr="00792B93" w:rsidRDefault="00406A0C" w:rsidP="00A02817">
            <w:pPr>
              <w:ind w:left="0"/>
              <w:rPr>
                <w:sz w:val="22"/>
                <w:szCs w:val="22"/>
              </w:rPr>
            </w:pPr>
            <w:r>
              <w:rPr>
                <w:sz w:val="22"/>
                <w:szCs w:val="22"/>
              </w:rPr>
              <w:lastRenderedPageBreak/>
              <w:t>Oxford Leon Trust</w:t>
            </w:r>
          </w:p>
        </w:tc>
        <w:tc>
          <w:tcPr>
            <w:tcW w:w="1563" w:type="dxa"/>
          </w:tcPr>
          <w:p w:rsidR="00406A0C" w:rsidRPr="00792B93" w:rsidRDefault="00406A0C" w:rsidP="00A02817">
            <w:pPr>
              <w:ind w:left="0"/>
              <w:rPr>
                <w:sz w:val="22"/>
                <w:szCs w:val="22"/>
              </w:rPr>
            </w:pPr>
            <w:r>
              <w:rPr>
                <w:sz w:val="22"/>
                <w:szCs w:val="22"/>
              </w:rPr>
              <w:t>Cllr Tanner</w:t>
            </w:r>
          </w:p>
        </w:tc>
        <w:tc>
          <w:tcPr>
            <w:tcW w:w="992" w:type="dxa"/>
          </w:tcPr>
          <w:p w:rsidR="00406A0C" w:rsidRPr="00792B93" w:rsidRDefault="00406A0C" w:rsidP="00A02817">
            <w:pPr>
              <w:ind w:left="0"/>
              <w:rPr>
                <w:sz w:val="22"/>
                <w:szCs w:val="22"/>
              </w:rPr>
            </w:pPr>
            <w:r>
              <w:rPr>
                <w:sz w:val="22"/>
                <w:szCs w:val="22"/>
              </w:rPr>
              <w:t>Yes</w:t>
            </w:r>
          </w:p>
        </w:tc>
        <w:tc>
          <w:tcPr>
            <w:tcW w:w="1134" w:type="dxa"/>
          </w:tcPr>
          <w:p w:rsidR="00406A0C" w:rsidRPr="00792B93" w:rsidRDefault="00406A0C" w:rsidP="00A02817">
            <w:pPr>
              <w:ind w:left="0"/>
              <w:rPr>
                <w:sz w:val="22"/>
                <w:szCs w:val="22"/>
              </w:rPr>
            </w:pPr>
            <w:r>
              <w:rPr>
                <w:sz w:val="22"/>
                <w:szCs w:val="22"/>
              </w:rPr>
              <w:t>No</w:t>
            </w:r>
          </w:p>
        </w:tc>
        <w:tc>
          <w:tcPr>
            <w:tcW w:w="1134" w:type="dxa"/>
          </w:tcPr>
          <w:p w:rsidR="00406A0C" w:rsidRPr="00792B93" w:rsidRDefault="00406A0C" w:rsidP="00A02817">
            <w:pPr>
              <w:ind w:left="0"/>
              <w:rPr>
                <w:sz w:val="22"/>
                <w:szCs w:val="22"/>
              </w:rPr>
            </w:pPr>
            <w:r>
              <w:rPr>
                <w:sz w:val="22"/>
                <w:szCs w:val="22"/>
              </w:rPr>
              <w:t>10</w:t>
            </w:r>
          </w:p>
        </w:tc>
        <w:tc>
          <w:tcPr>
            <w:tcW w:w="1063" w:type="dxa"/>
          </w:tcPr>
          <w:p w:rsidR="00406A0C" w:rsidRPr="00792B93" w:rsidRDefault="00406A0C" w:rsidP="00A02817">
            <w:pPr>
              <w:ind w:left="0"/>
              <w:rPr>
                <w:sz w:val="22"/>
                <w:szCs w:val="22"/>
              </w:rPr>
            </w:pPr>
            <w:r>
              <w:rPr>
                <w:sz w:val="22"/>
                <w:szCs w:val="22"/>
              </w:rPr>
              <w:t>6</w:t>
            </w:r>
          </w:p>
        </w:tc>
        <w:tc>
          <w:tcPr>
            <w:tcW w:w="4251" w:type="dxa"/>
          </w:tcPr>
          <w:p w:rsidR="00406A0C" w:rsidRPr="00406A0C" w:rsidRDefault="00406A0C" w:rsidP="00406A0C">
            <w:pPr>
              <w:ind w:left="105"/>
              <w:rPr>
                <w:sz w:val="22"/>
                <w:szCs w:val="22"/>
              </w:rPr>
            </w:pPr>
            <w:r w:rsidRPr="00406A0C">
              <w:rPr>
                <w:sz w:val="22"/>
                <w:szCs w:val="22"/>
              </w:rPr>
              <w:t xml:space="preserve">The trust runs the town twinning between Oxford and Leon in Nicaragua. I </w:t>
            </w:r>
            <w:proofErr w:type="gramStart"/>
            <w:r w:rsidRPr="00406A0C">
              <w:rPr>
                <w:sz w:val="22"/>
                <w:szCs w:val="22"/>
              </w:rPr>
              <w:t>raises</w:t>
            </w:r>
            <w:proofErr w:type="gramEnd"/>
            <w:r w:rsidRPr="00406A0C">
              <w:rPr>
                <w:sz w:val="22"/>
                <w:szCs w:val="22"/>
              </w:rPr>
              <w:t xml:space="preserve"> funds for projects in and around Leon and seeks to build links with the municipality and civil society in Leon.</w:t>
            </w:r>
          </w:p>
          <w:p w:rsidR="00406A0C" w:rsidRPr="00406A0C" w:rsidRDefault="00406A0C" w:rsidP="00406A0C">
            <w:pPr>
              <w:ind w:left="105"/>
              <w:rPr>
                <w:sz w:val="22"/>
                <w:szCs w:val="22"/>
              </w:rPr>
            </w:pPr>
          </w:p>
          <w:p w:rsidR="00406A0C" w:rsidRPr="00406A0C" w:rsidRDefault="00406A0C" w:rsidP="00406A0C">
            <w:pPr>
              <w:ind w:left="105"/>
              <w:rPr>
                <w:sz w:val="22"/>
                <w:szCs w:val="22"/>
              </w:rPr>
            </w:pPr>
            <w:r w:rsidRPr="00406A0C">
              <w:rPr>
                <w:sz w:val="22"/>
                <w:szCs w:val="22"/>
              </w:rPr>
              <w:t xml:space="preserve">Highlights of each year are the Swim for Leon at </w:t>
            </w:r>
            <w:proofErr w:type="spellStart"/>
            <w:r w:rsidRPr="00406A0C">
              <w:rPr>
                <w:sz w:val="22"/>
                <w:szCs w:val="22"/>
              </w:rPr>
              <w:t>Hinksey</w:t>
            </w:r>
            <w:proofErr w:type="spellEnd"/>
            <w:r w:rsidRPr="00406A0C">
              <w:rPr>
                <w:sz w:val="22"/>
                <w:szCs w:val="22"/>
              </w:rPr>
              <w:t xml:space="preserve"> Park to raise funds for clean water projects and the </w:t>
            </w:r>
            <w:proofErr w:type="spellStart"/>
            <w:r w:rsidRPr="00406A0C">
              <w:rPr>
                <w:sz w:val="22"/>
                <w:szCs w:val="22"/>
              </w:rPr>
              <w:t>Misa</w:t>
            </w:r>
            <w:proofErr w:type="spellEnd"/>
            <w:r w:rsidRPr="00406A0C">
              <w:rPr>
                <w:sz w:val="22"/>
                <w:szCs w:val="22"/>
              </w:rPr>
              <w:t xml:space="preserve"> </w:t>
            </w:r>
            <w:proofErr w:type="spellStart"/>
            <w:r w:rsidRPr="00406A0C">
              <w:rPr>
                <w:sz w:val="22"/>
                <w:szCs w:val="22"/>
              </w:rPr>
              <w:t>Campesina</w:t>
            </w:r>
            <w:proofErr w:type="spellEnd"/>
            <w:r w:rsidRPr="00406A0C">
              <w:rPr>
                <w:sz w:val="22"/>
                <w:szCs w:val="22"/>
              </w:rPr>
              <w:t xml:space="preserve"> (Rural Mass), a musical event, which celebrates the lively culture of Nicaragua.   </w:t>
            </w:r>
          </w:p>
          <w:p w:rsidR="00406A0C" w:rsidRPr="00406A0C" w:rsidRDefault="00406A0C" w:rsidP="00406A0C">
            <w:pPr>
              <w:ind w:left="105"/>
              <w:rPr>
                <w:sz w:val="22"/>
                <w:szCs w:val="22"/>
              </w:rPr>
            </w:pPr>
          </w:p>
          <w:p w:rsidR="00406A0C" w:rsidRPr="00406A0C" w:rsidRDefault="00406A0C" w:rsidP="00406A0C">
            <w:pPr>
              <w:ind w:left="105"/>
              <w:rPr>
                <w:sz w:val="22"/>
                <w:szCs w:val="22"/>
              </w:rPr>
            </w:pPr>
            <w:r w:rsidRPr="00406A0C">
              <w:rPr>
                <w:sz w:val="22"/>
                <w:szCs w:val="22"/>
              </w:rPr>
              <w:t xml:space="preserve">The trust strengthens Oxford’s international outlook and the city’s commitment to tackle poverty here and overseas. Oxford-Leon is the city’s only Third World twin.  </w:t>
            </w:r>
          </w:p>
          <w:p w:rsidR="00406A0C" w:rsidRPr="003E7695" w:rsidRDefault="00406A0C" w:rsidP="00EC5D77">
            <w:pPr>
              <w:ind w:left="0"/>
              <w:rPr>
                <w:sz w:val="22"/>
                <w:szCs w:val="22"/>
              </w:rPr>
            </w:pPr>
          </w:p>
        </w:tc>
        <w:tc>
          <w:tcPr>
            <w:tcW w:w="2551" w:type="dxa"/>
          </w:tcPr>
          <w:p w:rsidR="00406A0C" w:rsidRPr="00406A0C" w:rsidRDefault="00406A0C" w:rsidP="00406A0C">
            <w:pPr>
              <w:ind w:left="0"/>
              <w:rPr>
                <w:sz w:val="22"/>
                <w:szCs w:val="22"/>
              </w:rPr>
            </w:pPr>
            <w:r w:rsidRPr="00406A0C">
              <w:rPr>
                <w:sz w:val="22"/>
                <w:szCs w:val="22"/>
              </w:rPr>
              <w:t xml:space="preserve">The involvement of councillors is essential to demonstrate the City Council’s involvement with the official twin city of Leon. Both Cllr Mike Rowley and I have visited Leon recently.   </w:t>
            </w:r>
          </w:p>
          <w:p w:rsidR="00406A0C" w:rsidRPr="00792B93" w:rsidRDefault="00406A0C" w:rsidP="00A02817">
            <w:pPr>
              <w:ind w:left="0"/>
              <w:rPr>
                <w:sz w:val="22"/>
                <w:szCs w:val="22"/>
              </w:rPr>
            </w:pPr>
          </w:p>
        </w:tc>
      </w:tr>
      <w:tr w:rsidR="00206850" w:rsidRPr="00792B93" w:rsidTr="003E7695">
        <w:tc>
          <w:tcPr>
            <w:tcW w:w="1653" w:type="dxa"/>
          </w:tcPr>
          <w:p w:rsidR="00206850" w:rsidRPr="00792B93" w:rsidRDefault="00206850" w:rsidP="00A02817">
            <w:pPr>
              <w:ind w:left="0"/>
              <w:rPr>
                <w:sz w:val="22"/>
                <w:szCs w:val="22"/>
              </w:rPr>
            </w:pPr>
            <w:r w:rsidRPr="00792B93">
              <w:rPr>
                <w:sz w:val="22"/>
                <w:szCs w:val="22"/>
              </w:rPr>
              <w:t>Oxford Playhouse</w:t>
            </w:r>
          </w:p>
        </w:tc>
        <w:tc>
          <w:tcPr>
            <w:tcW w:w="1563" w:type="dxa"/>
          </w:tcPr>
          <w:p w:rsidR="00206850" w:rsidRPr="00792B93" w:rsidRDefault="00206850" w:rsidP="00A02817">
            <w:pPr>
              <w:ind w:left="0"/>
              <w:rPr>
                <w:sz w:val="22"/>
                <w:szCs w:val="22"/>
              </w:rPr>
            </w:pPr>
            <w:r w:rsidRPr="00792B93">
              <w:rPr>
                <w:sz w:val="22"/>
                <w:szCs w:val="22"/>
              </w:rPr>
              <w:t>Cllr Clarkson</w:t>
            </w:r>
          </w:p>
        </w:tc>
        <w:tc>
          <w:tcPr>
            <w:tcW w:w="992" w:type="dxa"/>
          </w:tcPr>
          <w:p w:rsidR="00206850" w:rsidRPr="00792B93" w:rsidRDefault="00206850" w:rsidP="00A02817">
            <w:pPr>
              <w:ind w:left="0"/>
              <w:rPr>
                <w:sz w:val="22"/>
                <w:szCs w:val="22"/>
              </w:rPr>
            </w:pPr>
            <w:r w:rsidRPr="00792B93">
              <w:rPr>
                <w:sz w:val="22"/>
                <w:szCs w:val="22"/>
              </w:rPr>
              <w:t>Yes</w:t>
            </w:r>
          </w:p>
        </w:tc>
        <w:tc>
          <w:tcPr>
            <w:tcW w:w="1134" w:type="dxa"/>
          </w:tcPr>
          <w:p w:rsidR="00206850" w:rsidRPr="00792B93" w:rsidRDefault="00206850" w:rsidP="00A02817">
            <w:pPr>
              <w:ind w:left="0"/>
              <w:rPr>
                <w:sz w:val="22"/>
                <w:szCs w:val="22"/>
              </w:rPr>
            </w:pPr>
            <w:r w:rsidRPr="00792B93">
              <w:rPr>
                <w:sz w:val="22"/>
                <w:szCs w:val="22"/>
              </w:rPr>
              <w:t>No</w:t>
            </w:r>
          </w:p>
        </w:tc>
        <w:tc>
          <w:tcPr>
            <w:tcW w:w="1134" w:type="dxa"/>
          </w:tcPr>
          <w:p w:rsidR="00206850" w:rsidRPr="00792B93" w:rsidRDefault="00206850" w:rsidP="00A02817">
            <w:pPr>
              <w:ind w:left="0"/>
              <w:rPr>
                <w:sz w:val="22"/>
                <w:szCs w:val="22"/>
              </w:rPr>
            </w:pPr>
            <w:r w:rsidRPr="00792B93">
              <w:rPr>
                <w:sz w:val="22"/>
                <w:szCs w:val="22"/>
              </w:rPr>
              <w:t>3</w:t>
            </w:r>
          </w:p>
        </w:tc>
        <w:tc>
          <w:tcPr>
            <w:tcW w:w="1063" w:type="dxa"/>
          </w:tcPr>
          <w:p w:rsidR="00206850" w:rsidRPr="00792B93" w:rsidRDefault="00206850" w:rsidP="00A02817">
            <w:pPr>
              <w:ind w:left="0"/>
              <w:rPr>
                <w:sz w:val="22"/>
                <w:szCs w:val="22"/>
              </w:rPr>
            </w:pPr>
            <w:r w:rsidRPr="00792B93">
              <w:rPr>
                <w:sz w:val="22"/>
                <w:szCs w:val="22"/>
              </w:rPr>
              <w:t>3</w:t>
            </w:r>
          </w:p>
        </w:tc>
        <w:tc>
          <w:tcPr>
            <w:tcW w:w="4251" w:type="dxa"/>
          </w:tcPr>
          <w:p w:rsidR="00206850" w:rsidRPr="003E7695" w:rsidRDefault="00206850" w:rsidP="00EC5D77">
            <w:pPr>
              <w:ind w:left="0"/>
              <w:rPr>
                <w:sz w:val="22"/>
                <w:szCs w:val="22"/>
              </w:rPr>
            </w:pPr>
            <w:r w:rsidRPr="003E7695">
              <w:rPr>
                <w:sz w:val="22"/>
                <w:szCs w:val="22"/>
              </w:rPr>
              <w:t xml:space="preserve">I have attended three meetings discussed finances, planned productions and grants.  The Oxford Playhouse Trust contributes to the City’s vibrant economy and its place as a cultural and tourist centre. </w:t>
            </w:r>
          </w:p>
        </w:tc>
        <w:tc>
          <w:tcPr>
            <w:tcW w:w="2551" w:type="dxa"/>
          </w:tcPr>
          <w:p w:rsidR="00206850" w:rsidRPr="00792B93" w:rsidRDefault="00206850" w:rsidP="00A02817">
            <w:pPr>
              <w:ind w:left="0"/>
              <w:rPr>
                <w:sz w:val="22"/>
                <w:szCs w:val="22"/>
              </w:rPr>
            </w:pPr>
            <w:r w:rsidRPr="00792B93">
              <w:rPr>
                <w:sz w:val="22"/>
                <w:szCs w:val="22"/>
              </w:rPr>
              <w:t>Yes- important because of the City Council’s cultural brief and concern with outreach to groups who might not otherwise participate in the arts.</w:t>
            </w:r>
          </w:p>
        </w:tc>
      </w:tr>
      <w:tr w:rsidR="00206850" w:rsidRPr="00792B93" w:rsidTr="003E7695">
        <w:tc>
          <w:tcPr>
            <w:tcW w:w="1653" w:type="dxa"/>
          </w:tcPr>
          <w:p w:rsidR="00206850" w:rsidRPr="00792B93" w:rsidRDefault="00206850" w:rsidP="00A02817">
            <w:pPr>
              <w:ind w:left="0"/>
              <w:rPr>
                <w:sz w:val="22"/>
                <w:szCs w:val="22"/>
              </w:rPr>
            </w:pPr>
            <w:r w:rsidRPr="00792B93">
              <w:rPr>
                <w:sz w:val="22"/>
                <w:szCs w:val="22"/>
              </w:rPr>
              <w:t>Oxford Preservation Trust</w:t>
            </w:r>
          </w:p>
        </w:tc>
        <w:tc>
          <w:tcPr>
            <w:tcW w:w="1563" w:type="dxa"/>
          </w:tcPr>
          <w:p w:rsidR="00206850" w:rsidRPr="00792B93" w:rsidRDefault="00206850" w:rsidP="00A02817">
            <w:pPr>
              <w:ind w:left="0"/>
              <w:rPr>
                <w:sz w:val="22"/>
                <w:szCs w:val="22"/>
              </w:rPr>
            </w:pPr>
            <w:r w:rsidRPr="00792B93">
              <w:rPr>
                <w:sz w:val="22"/>
                <w:szCs w:val="22"/>
              </w:rPr>
              <w:t>Cllr Cook</w:t>
            </w:r>
          </w:p>
        </w:tc>
        <w:tc>
          <w:tcPr>
            <w:tcW w:w="992" w:type="dxa"/>
          </w:tcPr>
          <w:p w:rsidR="00206850" w:rsidRPr="00792B93" w:rsidRDefault="00206850" w:rsidP="00A02817">
            <w:pPr>
              <w:ind w:left="0"/>
              <w:rPr>
                <w:sz w:val="22"/>
                <w:szCs w:val="22"/>
              </w:rPr>
            </w:pPr>
            <w:r w:rsidRPr="00792B93">
              <w:rPr>
                <w:sz w:val="22"/>
                <w:szCs w:val="22"/>
              </w:rPr>
              <w:t>Yes</w:t>
            </w:r>
          </w:p>
        </w:tc>
        <w:tc>
          <w:tcPr>
            <w:tcW w:w="1134" w:type="dxa"/>
          </w:tcPr>
          <w:p w:rsidR="00B10D3A" w:rsidRDefault="00206850" w:rsidP="00A02817">
            <w:pPr>
              <w:ind w:left="0"/>
              <w:rPr>
                <w:sz w:val="22"/>
                <w:szCs w:val="22"/>
              </w:rPr>
            </w:pPr>
            <w:r w:rsidRPr="00792B93">
              <w:rPr>
                <w:sz w:val="22"/>
                <w:szCs w:val="22"/>
              </w:rPr>
              <w:t xml:space="preserve">Yes </w:t>
            </w:r>
          </w:p>
          <w:p w:rsidR="00206850" w:rsidRPr="00792B93" w:rsidRDefault="00206850" w:rsidP="00A02817">
            <w:pPr>
              <w:ind w:left="0"/>
              <w:rPr>
                <w:sz w:val="22"/>
                <w:szCs w:val="22"/>
              </w:rPr>
            </w:pPr>
            <w:r w:rsidRPr="00792B93">
              <w:rPr>
                <w:sz w:val="22"/>
                <w:szCs w:val="22"/>
              </w:rPr>
              <w:t xml:space="preserve">A visit to Trust Land and property at North </w:t>
            </w:r>
            <w:proofErr w:type="spellStart"/>
            <w:r w:rsidRPr="00792B93">
              <w:rPr>
                <w:sz w:val="22"/>
                <w:szCs w:val="22"/>
              </w:rPr>
              <w:t>Hinksey</w:t>
            </w:r>
            <w:proofErr w:type="spellEnd"/>
            <w:r w:rsidRPr="00792B93">
              <w:rPr>
                <w:sz w:val="22"/>
                <w:szCs w:val="22"/>
              </w:rPr>
              <w:t xml:space="preserve"> and New </w:t>
            </w:r>
            <w:proofErr w:type="spellStart"/>
            <w:r w:rsidRPr="00792B93">
              <w:rPr>
                <w:sz w:val="22"/>
                <w:szCs w:val="22"/>
              </w:rPr>
              <w:t>Botley</w:t>
            </w:r>
            <w:proofErr w:type="spellEnd"/>
            <w:r w:rsidRPr="00792B93">
              <w:rPr>
                <w:sz w:val="22"/>
                <w:szCs w:val="22"/>
              </w:rPr>
              <w:t xml:space="preserve"> </w:t>
            </w:r>
          </w:p>
          <w:p w:rsidR="00206850" w:rsidRPr="00792B93" w:rsidRDefault="00206850" w:rsidP="00A02817">
            <w:pPr>
              <w:ind w:left="0"/>
              <w:rPr>
                <w:sz w:val="22"/>
                <w:szCs w:val="22"/>
              </w:rPr>
            </w:pPr>
            <w:r w:rsidRPr="00792B93">
              <w:rPr>
                <w:sz w:val="22"/>
                <w:szCs w:val="22"/>
              </w:rPr>
              <w:t xml:space="preserve">Hosting </w:t>
            </w:r>
            <w:r w:rsidRPr="00792B93">
              <w:rPr>
                <w:sz w:val="22"/>
                <w:szCs w:val="22"/>
              </w:rPr>
              <w:lastRenderedPageBreak/>
              <w:t>an Open Doors visit to the Sir William Dunn School at Pathology</w:t>
            </w:r>
          </w:p>
        </w:tc>
        <w:tc>
          <w:tcPr>
            <w:tcW w:w="1134" w:type="dxa"/>
          </w:tcPr>
          <w:p w:rsidR="00206850" w:rsidRPr="00792B93" w:rsidRDefault="00206850" w:rsidP="00A02817">
            <w:pPr>
              <w:ind w:left="0"/>
              <w:rPr>
                <w:sz w:val="22"/>
                <w:szCs w:val="22"/>
              </w:rPr>
            </w:pPr>
            <w:r w:rsidRPr="00792B93">
              <w:rPr>
                <w:sz w:val="22"/>
                <w:szCs w:val="22"/>
              </w:rPr>
              <w:lastRenderedPageBreak/>
              <w:t>12</w:t>
            </w:r>
          </w:p>
        </w:tc>
        <w:tc>
          <w:tcPr>
            <w:tcW w:w="1063" w:type="dxa"/>
          </w:tcPr>
          <w:p w:rsidR="00206850" w:rsidRPr="00792B93" w:rsidRDefault="00206850" w:rsidP="00A02817">
            <w:pPr>
              <w:ind w:left="0"/>
              <w:rPr>
                <w:sz w:val="22"/>
                <w:szCs w:val="22"/>
              </w:rPr>
            </w:pPr>
            <w:r w:rsidRPr="00792B93">
              <w:rPr>
                <w:sz w:val="22"/>
                <w:szCs w:val="22"/>
              </w:rPr>
              <w:t>10</w:t>
            </w:r>
          </w:p>
        </w:tc>
        <w:tc>
          <w:tcPr>
            <w:tcW w:w="4251" w:type="dxa"/>
          </w:tcPr>
          <w:p w:rsidR="00206850" w:rsidRPr="00792B93" w:rsidRDefault="00206850" w:rsidP="00A02817">
            <w:pPr>
              <w:ind w:left="0"/>
              <w:rPr>
                <w:sz w:val="22"/>
                <w:szCs w:val="22"/>
              </w:rPr>
            </w:pPr>
            <w:r w:rsidRPr="00792B93">
              <w:rPr>
                <w:sz w:val="22"/>
                <w:szCs w:val="22"/>
              </w:rPr>
              <w:t>I have attended the Preservation Trust’s Environmental Awards evening where various City Council projects were up for awards.</w:t>
            </w:r>
          </w:p>
          <w:p w:rsidR="00206850" w:rsidRPr="00792B93" w:rsidRDefault="00206850" w:rsidP="00A02817">
            <w:pPr>
              <w:ind w:left="0"/>
              <w:rPr>
                <w:sz w:val="22"/>
                <w:szCs w:val="22"/>
              </w:rPr>
            </w:pPr>
          </w:p>
          <w:p w:rsidR="00206850" w:rsidRPr="00792B93" w:rsidRDefault="00206850" w:rsidP="00A02817">
            <w:pPr>
              <w:ind w:left="0"/>
              <w:rPr>
                <w:sz w:val="22"/>
                <w:szCs w:val="22"/>
              </w:rPr>
            </w:pPr>
            <w:r w:rsidRPr="00792B93">
              <w:rPr>
                <w:sz w:val="22"/>
                <w:szCs w:val="22"/>
              </w:rPr>
              <w:t>I would assess the value of the Oxford Preservation Trust, (OPT), as high.</w:t>
            </w:r>
          </w:p>
          <w:p w:rsidR="00206850" w:rsidRPr="00792B93" w:rsidRDefault="00206850" w:rsidP="00A02817">
            <w:pPr>
              <w:ind w:left="0"/>
              <w:rPr>
                <w:sz w:val="22"/>
                <w:szCs w:val="22"/>
              </w:rPr>
            </w:pPr>
            <w:r w:rsidRPr="00792B93">
              <w:rPr>
                <w:sz w:val="22"/>
                <w:szCs w:val="22"/>
              </w:rPr>
              <w:t>The Council’s Corporate objectives are:</w:t>
            </w:r>
          </w:p>
          <w:p w:rsidR="00206850" w:rsidRPr="00792B93" w:rsidRDefault="00206850" w:rsidP="00A02817">
            <w:pPr>
              <w:ind w:left="0"/>
              <w:rPr>
                <w:rFonts w:cs="Arial"/>
                <w:sz w:val="22"/>
                <w:szCs w:val="22"/>
                <w:lang w:eastAsia="en-GB"/>
              </w:rPr>
            </w:pPr>
          </w:p>
          <w:p w:rsidR="00206850" w:rsidRPr="00792B93" w:rsidRDefault="00206850" w:rsidP="00A02817">
            <w:pPr>
              <w:ind w:left="0"/>
              <w:rPr>
                <w:rFonts w:cs="Arial"/>
                <w:sz w:val="22"/>
                <w:szCs w:val="22"/>
                <w:lang w:eastAsia="en-GB"/>
              </w:rPr>
            </w:pPr>
            <w:r w:rsidRPr="00792B93">
              <w:rPr>
                <w:rFonts w:cs="Arial"/>
                <w:sz w:val="22"/>
                <w:szCs w:val="22"/>
                <w:lang w:eastAsia="en-GB"/>
              </w:rPr>
              <w:t>A vibrant and sustainable economy</w:t>
            </w:r>
          </w:p>
          <w:p w:rsidR="00206850" w:rsidRPr="00792B93" w:rsidRDefault="00206850" w:rsidP="00A02817">
            <w:pPr>
              <w:ind w:left="0"/>
              <w:rPr>
                <w:rFonts w:cs="Arial"/>
                <w:sz w:val="22"/>
                <w:szCs w:val="22"/>
                <w:lang w:eastAsia="en-GB"/>
              </w:rPr>
            </w:pPr>
            <w:r w:rsidRPr="00792B93">
              <w:rPr>
                <w:rFonts w:cs="Arial"/>
                <w:sz w:val="22"/>
                <w:szCs w:val="22"/>
                <w:lang w:eastAsia="en-GB"/>
              </w:rPr>
              <w:lastRenderedPageBreak/>
              <w:t>Meeting housing needs</w:t>
            </w:r>
          </w:p>
          <w:p w:rsidR="00206850" w:rsidRPr="00792B93" w:rsidRDefault="00206850" w:rsidP="00A02817">
            <w:pPr>
              <w:ind w:left="0"/>
              <w:rPr>
                <w:rFonts w:cs="Arial"/>
                <w:sz w:val="22"/>
                <w:szCs w:val="22"/>
                <w:lang w:eastAsia="en-GB"/>
              </w:rPr>
            </w:pPr>
            <w:r w:rsidRPr="00792B93">
              <w:rPr>
                <w:rFonts w:cs="Arial"/>
                <w:sz w:val="22"/>
                <w:szCs w:val="22"/>
                <w:lang w:eastAsia="en-GB"/>
              </w:rPr>
              <w:t>Strong and active communities</w:t>
            </w:r>
          </w:p>
          <w:p w:rsidR="00206850" w:rsidRPr="00792B93" w:rsidRDefault="00206850" w:rsidP="00A02817">
            <w:pPr>
              <w:ind w:left="0"/>
              <w:rPr>
                <w:rFonts w:cs="Arial"/>
                <w:sz w:val="22"/>
                <w:szCs w:val="22"/>
                <w:lang w:eastAsia="en-GB"/>
              </w:rPr>
            </w:pPr>
            <w:r w:rsidRPr="00792B93">
              <w:rPr>
                <w:rFonts w:cs="Arial"/>
                <w:sz w:val="22"/>
                <w:szCs w:val="22"/>
                <w:lang w:eastAsia="en-GB"/>
              </w:rPr>
              <w:t xml:space="preserve">Cleaner greener Oxford </w:t>
            </w:r>
          </w:p>
          <w:p w:rsidR="00206850" w:rsidRPr="00792B93" w:rsidRDefault="00206850" w:rsidP="00A02817">
            <w:pPr>
              <w:ind w:left="0"/>
              <w:rPr>
                <w:rFonts w:cs="Arial"/>
                <w:sz w:val="22"/>
                <w:szCs w:val="22"/>
                <w:lang w:eastAsia="en-GB"/>
              </w:rPr>
            </w:pPr>
            <w:r w:rsidRPr="00792B93">
              <w:rPr>
                <w:rFonts w:cs="Arial"/>
                <w:sz w:val="22"/>
                <w:szCs w:val="22"/>
                <w:lang w:eastAsia="en-GB"/>
              </w:rPr>
              <w:t>An efficient and effective council</w:t>
            </w:r>
          </w:p>
          <w:p w:rsidR="00206850" w:rsidRPr="00792B93" w:rsidRDefault="00206850" w:rsidP="00A02817">
            <w:pPr>
              <w:spacing w:before="100" w:beforeAutospacing="1" w:after="100" w:afterAutospacing="1"/>
              <w:ind w:left="0"/>
              <w:rPr>
                <w:rFonts w:cs="Arial"/>
                <w:sz w:val="22"/>
                <w:szCs w:val="22"/>
                <w:lang w:eastAsia="en-GB"/>
              </w:rPr>
            </w:pPr>
            <w:r w:rsidRPr="00792B93">
              <w:rPr>
                <w:rFonts w:cs="Arial"/>
                <w:sz w:val="22"/>
                <w:szCs w:val="22"/>
                <w:lang w:eastAsia="en-GB"/>
              </w:rPr>
              <w:t>The Oxford Preservation Trust (OPT) objectives are:</w:t>
            </w:r>
          </w:p>
          <w:p w:rsidR="00206850" w:rsidRPr="00792B93" w:rsidRDefault="00206850" w:rsidP="00A02817">
            <w:pPr>
              <w:ind w:left="0"/>
              <w:contextualSpacing/>
              <w:rPr>
                <w:rFonts w:cs="Arial"/>
                <w:sz w:val="22"/>
                <w:szCs w:val="22"/>
                <w:lang w:eastAsia="en-GB"/>
              </w:rPr>
            </w:pPr>
            <w:r w:rsidRPr="00792B93">
              <w:rPr>
                <w:rFonts w:cs="Arial"/>
                <w:sz w:val="22"/>
                <w:szCs w:val="22"/>
                <w:lang w:eastAsia="en-GB"/>
              </w:rPr>
              <w:t xml:space="preserve">To preserve and enhance for the benefit of the public the amenities of the City of Oxford and its surroundings, and </w:t>
            </w:r>
          </w:p>
          <w:p w:rsidR="00206850" w:rsidRPr="00792B93" w:rsidRDefault="00206850" w:rsidP="00A02817">
            <w:pPr>
              <w:ind w:left="0"/>
              <w:contextualSpacing/>
              <w:rPr>
                <w:rFonts w:cs="Arial"/>
                <w:sz w:val="22"/>
                <w:szCs w:val="22"/>
                <w:lang w:eastAsia="en-GB"/>
              </w:rPr>
            </w:pPr>
            <w:r w:rsidRPr="00792B93">
              <w:rPr>
                <w:rFonts w:cs="Arial"/>
                <w:sz w:val="22"/>
                <w:szCs w:val="22"/>
                <w:lang w:eastAsia="en-GB"/>
              </w:rPr>
              <w:t xml:space="preserve">To promote and encourage public interest in and knowledge of the history of the City of Oxford and its surroundings. </w:t>
            </w:r>
          </w:p>
          <w:p w:rsidR="00206850" w:rsidRPr="00792B93" w:rsidRDefault="00206850" w:rsidP="00A02817">
            <w:pPr>
              <w:ind w:left="0"/>
              <w:contextualSpacing/>
              <w:rPr>
                <w:rFonts w:cs="Arial"/>
                <w:b/>
                <w:bCs/>
                <w:sz w:val="22"/>
                <w:szCs w:val="22"/>
                <w:lang w:eastAsia="en-GB"/>
              </w:rPr>
            </w:pPr>
          </w:p>
          <w:p w:rsidR="00206850" w:rsidRPr="00792B93" w:rsidRDefault="00206850" w:rsidP="00A02817">
            <w:pPr>
              <w:ind w:left="0"/>
              <w:contextualSpacing/>
              <w:rPr>
                <w:rFonts w:cs="Arial"/>
                <w:sz w:val="22"/>
                <w:szCs w:val="22"/>
                <w:lang w:eastAsia="en-GB"/>
              </w:rPr>
            </w:pPr>
            <w:r w:rsidRPr="00792B93">
              <w:rPr>
                <w:rFonts w:cs="Arial"/>
                <w:bCs/>
                <w:sz w:val="22"/>
                <w:szCs w:val="22"/>
                <w:lang w:eastAsia="en-GB"/>
              </w:rPr>
              <w:t>The Trust</w:t>
            </w:r>
            <w:r w:rsidRPr="00792B93">
              <w:rPr>
                <w:rFonts w:cs="Arial"/>
                <w:sz w:val="22"/>
                <w:szCs w:val="22"/>
                <w:lang w:eastAsia="en-GB"/>
              </w:rPr>
              <w:t xml:space="preserve"> is active in five main policy areas:</w:t>
            </w:r>
          </w:p>
          <w:p w:rsidR="00206850" w:rsidRPr="00792B93" w:rsidRDefault="00206850" w:rsidP="00A02817">
            <w:pPr>
              <w:ind w:left="0"/>
              <w:contextualSpacing/>
              <w:rPr>
                <w:rFonts w:cs="Arial"/>
                <w:sz w:val="22"/>
                <w:szCs w:val="22"/>
                <w:lang w:eastAsia="en-GB"/>
              </w:rPr>
            </w:pPr>
          </w:p>
          <w:p w:rsidR="00206850" w:rsidRPr="00792B93" w:rsidRDefault="00206850" w:rsidP="00A02817">
            <w:pPr>
              <w:ind w:left="0"/>
              <w:contextualSpacing/>
              <w:rPr>
                <w:rFonts w:cs="Arial"/>
                <w:sz w:val="22"/>
                <w:szCs w:val="22"/>
                <w:lang w:eastAsia="en-GB"/>
              </w:rPr>
            </w:pPr>
            <w:r w:rsidRPr="00792B93">
              <w:rPr>
                <w:rFonts w:cs="Arial"/>
                <w:sz w:val="22"/>
                <w:szCs w:val="22"/>
                <w:lang w:eastAsia="en-GB"/>
              </w:rPr>
              <w:t>Strategic Ownership of Land &amp; Property</w:t>
            </w:r>
          </w:p>
          <w:p w:rsidR="00206850" w:rsidRPr="00792B93" w:rsidRDefault="00206850" w:rsidP="00A02817">
            <w:pPr>
              <w:ind w:left="0"/>
              <w:contextualSpacing/>
              <w:rPr>
                <w:rFonts w:cs="Arial"/>
                <w:sz w:val="22"/>
                <w:szCs w:val="22"/>
                <w:lang w:eastAsia="en-GB"/>
              </w:rPr>
            </w:pPr>
            <w:r w:rsidRPr="00792B93">
              <w:rPr>
                <w:rFonts w:cs="Arial"/>
                <w:sz w:val="22"/>
                <w:szCs w:val="22"/>
                <w:lang w:eastAsia="en-GB"/>
              </w:rPr>
              <w:t>Special Projects</w:t>
            </w:r>
          </w:p>
          <w:p w:rsidR="00206850" w:rsidRPr="00792B93" w:rsidRDefault="00206850" w:rsidP="00A02817">
            <w:pPr>
              <w:ind w:left="0"/>
              <w:contextualSpacing/>
              <w:rPr>
                <w:rFonts w:cs="Arial"/>
                <w:sz w:val="22"/>
                <w:szCs w:val="22"/>
                <w:lang w:eastAsia="en-GB"/>
              </w:rPr>
            </w:pPr>
            <w:r w:rsidRPr="00792B93">
              <w:rPr>
                <w:rFonts w:cs="Arial"/>
                <w:sz w:val="22"/>
                <w:szCs w:val="22"/>
                <w:lang w:eastAsia="en-GB"/>
              </w:rPr>
              <w:t>Involvement in Planning Policy and Issues at a National, Regional and Strategic level</w:t>
            </w:r>
          </w:p>
          <w:p w:rsidR="00206850" w:rsidRPr="00792B93" w:rsidRDefault="00206850" w:rsidP="00A02817">
            <w:pPr>
              <w:ind w:left="0"/>
              <w:contextualSpacing/>
              <w:rPr>
                <w:rFonts w:cs="Arial"/>
                <w:sz w:val="22"/>
                <w:szCs w:val="22"/>
                <w:lang w:eastAsia="en-GB"/>
              </w:rPr>
            </w:pPr>
            <w:r w:rsidRPr="00792B93">
              <w:rPr>
                <w:rFonts w:cs="Arial"/>
                <w:sz w:val="22"/>
                <w:szCs w:val="22"/>
                <w:lang w:eastAsia="en-GB"/>
              </w:rPr>
              <w:t>Fostering Membership</w:t>
            </w:r>
          </w:p>
          <w:p w:rsidR="00206850" w:rsidRPr="00792B93" w:rsidRDefault="00206850" w:rsidP="00A02817">
            <w:pPr>
              <w:ind w:left="0"/>
              <w:contextualSpacing/>
              <w:rPr>
                <w:rFonts w:cs="Arial"/>
                <w:sz w:val="22"/>
                <w:szCs w:val="22"/>
                <w:lang w:eastAsia="en-GB"/>
              </w:rPr>
            </w:pPr>
            <w:r w:rsidRPr="00792B93">
              <w:rPr>
                <w:rFonts w:cs="Arial"/>
                <w:sz w:val="22"/>
                <w:szCs w:val="22"/>
                <w:lang w:eastAsia="en-GB"/>
              </w:rPr>
              <w:t>Education</w:t>
            </w:r>
          </w:p>
          <w:p w:rsidR="00206850" w:rsidRPr="00792B93" w:rsidRDefault="00206850" w:rsidP="00A02817">
            <w:pPr>
              <w:ind w:left="0"/>
              <w:rPr>
                <w:sz w:val="22"/>
                <w:szCs w:val="22"/>
              </w:rPr>
            </w:pPr>
          </w:p>
          <w:p w:rsidR="00206850" w:rsidRPr="00792B93" w:rsidRDefault="00206850" w:rsidP="00A02817">
            <w:pPr>
              <w:ind w:left="0"/>
              <w:rPr>
                <w:sz w:val="22"/>
                <w:szCs w:val="22"/>
              </w:rPr>
            </w:pPr>
            <w:r w:rsidRPr="00792B93">
              <w:rPr>
                <w:sz w:val="22"/>
                <w:szCs w:val="22"/>
              </w:rPr>
              <w:t>Further information on the work of the Trust is available at:</w:t>
            </w:r>
          </w:p>
          <w:p w:rsidR="00206850" w:rsidRPr="00792B93" w:rsidRDefault="00CC4D64" w:rsidP="00A02817">
            <w:pPr>
              <w:ind w:left="0"/>
              <w:rPr>
                <w:sz w:val="22"/>
                <w:szCs w:val="22"/>
              </w:rPr>
            </w:pPr>
            <w:hyperlink r:id="rId10" w:history="1">
              <w:r w:rsidR="00206850" w:rsidRPr="00792B93">
                <w:rPr>
                  <w:rStyle w:val="Hyperlink"/>
                  <w:sz w:val="22"/>
                  <w:szCs w:val="22"/>
                </w:rPr>
                <w:t>http://www.oxfordpreservation.org.uk/index.php</w:t>
              </w:r>
            </w:hyperlink>
          </w:p>
        </w:tc>
        <w:tc>
          <w:tcPr>
            <w:tcW w:w="2551" w:type="dxa"/>
          </w:tcPr>
          <w:p w:rsidR="00206850" w:rsidRPr="00792B93" w:rsidRDefault="00206850" w:rsidP="00A02817">
            <w:pPr>
              <w:ind w:left="0"/>
              <w:rPr>
                <w:sz w:val="22"/>
                <w:szCs w:val="22"/>
              </w:rPr>
            </w:pPr>
            <w:r w:rsidRPr="00792B93">
              <w:rPr>
                <w:sz w:val="22"/>
                <w:szCs w:val="22"/>
              </w:rPr>
              <w:lastRenderedPageBreak/>
              <w:t>Because it improves understanding between both parties.</w:t>
            </w:r>
          </w:p>
        </w:tc>
      </w:tr>
      <w:tr w:rsidR="00206850" w:rsidRPr="00792B93" w:rsidTr="003E7695">
        <w:tc>
          <w:tcPr>
            <w:tcW w:w="1653" w:type="dxa"/>
          </w:tcPr>
          <w:p w:rsidR="00206850" w:rsidRPr="00792B93" w:rsidRDefault="00206850" w:rsidP="00A02817">
            <w:pPr>
              <w:ind w:left="0"/>
              <w:rPr>
                <w:sz w:val="22"/>
                <w:szCs w:val="22"/>
              </w:rPr>
            </w:pPr>
            <w:r w:rsidRPr="00792B93">
              <w:rPr>
                <w:sz w:val="22"/>
                <w:szCs w:val="22"/>
              </w:rPr>
              <w:lastRenderedPageBreak/>
              <w:t>Oxford Preservation Trust</w:t>
            </w:r>
          </w:p>
        </w:tc>
        <w:tc>
          <w:tcPr>
            <w:tcW w:w="1563" w:type="dxa"/>
          </w:tcPr>
          <w:p w:rsidR="00206850" w:rsidRPr="00792B93" w:rsidRDefault="00206850" w:rsidP="00A02817">
            <w:pPr>
              <w:ind w:left="0"/>
              <w:rPr>
                <w:sz w:val="22"/>
                <w:szCs w:val="22"/>
              </w:rPr>
            </w:pPr>
            <w:r w:rsidRPr="00792B93">
              <w:rPr>
                <w:sz w:val="22"/>
                <w:szCs w:val="22"/>
              </w:rPr>
              <w:t>Cllr Darke</w:t>
            </w:r>
          </w:p>
        </w:tc>
        <w:tc>
          <w:tcPr>
            <w:tcW w:w="992" w:type="dxa"/>
          </w:tcPr>
          <w:p w:rsidR="00206850" w:rsidRPr="00792B93" w:rsidRDefault="00206850" w:rsidP="00A02817">
            <w:pPr>
              <w:ind w:left="0"/>
              <w:rPr>
                <w:sz w:val="22"/>
                <w:szCs w:val="22"/>
              </w:rPr>
            </w:pPr>
            <w:r w:rsidRPr="00792B93">
              <w:rPr>
                <w:sz w:val="22"/>
                <w:szCs w:val="22"/>
              </w:rPr>
              <w:t>Yes</w:t>
            </w:r>
          </w:p>
        </w:tc>
        <w:tc>
          <w:tcPr>
            <w:tcW w:w="1134" w:type="dxa"/>
          </w:tcPr>
          <w:p w:rsidR="00206850" w:rsidRPr="00792B93" w:rsidRDefault="00206850" w:rsidP="00A02817">
            <w:pPr>
              <w:ind w:left="0"/>
              <w:rPr>
                <w:sz w:val="22"/>
                <w:szCs w:val="22"/>
              </w:rPr>
            </w:pPr>
          </w:p>
        </w:tc>
        <w:tc>
          <w:tcPr>
            <w:tcW w:w="1134" w:type="dxa"/>
          </w:tcPr>
          <w:p w:rsidR="00206850" w:rsidRPr="00792B93" w:rsidRDefault="00206850" w:rsidP="00A02817">
            <w:pPr>
              <w:ind w:left="0"/>
              <w:rPr>
                <w:sz w:val="22"/>
                <w:szCs w:val="22"/>
              </w:rPr>
            </w:pPr>
            <w:r w:rsidRPr="00792B93">
              <w:rPr>
                <w:sz w:val="22"/>
                <w:szCs w:val="22"/>
              </w:rPr>
              <w:t>14</w:t>
            </w:r>
          </w:p>
        </w:tc>
        <w:tc>
          <w:tcPr>
            <w:tcW w:w="1063" w:type="dxa"/>
          </w:tcPr>
          <w:p w:rsidR="00206850" w:rsidRPr="00792B93" w:rsidRDefault="00206850" w:rsidP="00A02817">
            <w:pPr>
              <w:ind w:left="0"/>
              <w:rPr>
                <w:sz w:val="22"/>
                <w:szCs w:val="22"/>
              </w:rPr>
            </w:pPr>
            <w:r w:rsidRPr="00792B93">
              <w:rPr>
                <w:sz w:val="22"/>
                <w:szCs w:val="22"/>
              </w:rPr>
              <w:t>10</w:t>
            </w:r>
          </w:p>
        </w:tc>
        <w:tc>
          <w:tcPr>
            <w:tcW w:w="4251" w:type="dxa"/>
          </w:tcPr>
          <w:p w:rsidR="00206850" w:rsidRPr="00792B93" w:rsidRDefault="00206850" w:rsidP="00A02817">
            <w:pPr>
              <w:ind w:left="0"/>
              <w:rPr>
                <w:sz w:val="22"/>
                <w:szCs w:val="22"/>
              </w:rPr>
            </w:pPr>
            <w:r w:rsidRPr="00792B93">
              <w:rPr>
                <w:sz w:val="22"/>
                <w:szCs w:val="22"/>
              </w:rPr>
              <w:t xml:space="preserve">OPT provides an important focus for conservation/heritage production and enhancement in the City.  This is closely linked to the City’s corporate objectives </w:t>
            </w:r>
            <w:r w:rsidRPr="00792B93">
              <w:rPr>
                <w:sz w:val="22"/>
                <w:szCs w:val="22"/>
              </w:rPr>
              <w:lastRenderedPageBreak/>
              <w:t>in a place of international importance for history, architecture, culture.</w:t>
            </w:r>
          </w:p>
          <w:p w:rsidR="00206850" w:rsidRDefault="00206850" w:rsidP="00A02817">
            <w:pPr>
              <w:ind w:left="0"/>
              <w:rPr>
                <w:sz w:val="22"/>
                <w:szCs w:val="22"/>
              </w:rPr>
            </w:pPr>
            <w:r w:rsidRPr="00792B93">
              <w:rPr>
                <w:sz w:val="22"/>
                <w:szCs w:val="22"/>
              </w:rPr>
              <w:t>The activities such as Open Doors and the animal awards for development are exemplary.</w:t>
            </w:r>
          </w:p>
          <w:p w:rsidR="00406A0C" w:rsidRPr="00792B93" w:rsidRDefault="00406A0C" w:rsidP="00A02817">
            <w:pPr>
              <w:ind w:left="0"/>
              <w:rPr>
                <w:sz w:val="22"/>
                <w:szCs w:val="22"/>
              </w:rPr>
            </w:pPr>
          </w:p>
        </w:tc>
        <w:tc>
          <w:tcPr>
            <w:tcW w:w="2551" w:type="dxa"/>
          </w:tcPr>
          <w:p w:rsidR="00206850" w:rsidRPr="00792B93" w:rsidRDefault="00206850" w:rsidP="00A02817">
            <w:pPr>
              <w:ind w:left="0"/>
              <w:rPr>
                <w:sz w:val="22"/>
                <w:szCs w:val="22"/>
              </w:rPr>
            </w:pPr>
            <w:r w:rsidRPr="00792B93">
              <w:rPr>
                <w:sz w:val="22"/>
                <w:szCs w:val="22"/>
              </w:rPr>
              <w:lastRenderedPageBreak/>
              <w:t>For reasons above of maintaining a partnership towards common objectives.</w:t>
            </w:r>
          </w:p>
        </w:tc>
      </w:tr>
      <w:tr w:rsidR="00206850" w:rsidRPr="00792B93" w:rsidTr="003E7695">
        <w:tc>
          <w:tcPr>
            <w:tcW w:w="1653" w:type="dxa"/>
          </w:tcPr>
          <w:p w:rsidR="00206850" w:rsidRPr="00792B93" w:rsidRDefault="00206850" w:rsidP="00A02817">
            <w:pPr>
              <w:ind w:left="0"/>
              <w:rPr>
                <w:sz w:val="22"/>
                <w:szCs w:val="22"/>
              </w:rPr>
            </w:pPr>
            <w:r w:rsidRPr="00792B93">
              <w:rPr>
                <w:sz w:val="22"/>
                <w:szCs w:val="22"/>
              </w:rPr>
              <w:lastRenderedPageBreak/>
              <w:t>Oxford Preservation Trust</w:t>
            </w:r>
          </w:p>
        </w:tc>
        <w:tc>
          <w:tcPr>
            <w:tcW w:w="1563" w:type="dxa"/>
          </w:tcPr>
          <w:p w:rsidR="00206850" w:rsidRPr="00792B93" w:rsidRDefault="00206850" w:rsidP="00A02817">
            <w:pPr>
              <w:ind w:left="0"/>
              <w:rPr>
                <w:sz w:val="22"/>
                <w:szCs w:val="22"/>
              </w:rPr>
            </w:pPr>
            <w:r w:rsidRPr="00792B93">
              <w:rPr>
                <w:sz w:val="22"/>
                <w:szCs w:val="22"/>
              </w:rPr>
              <w:t>Cllr Fry</w:t>
            </w:r>
          </w:p>
        </w:tc>
        <w:tc>
          <w:tcPr>
            <w:tcW w:w="992" w:type="dxa"/>
          </w:tcPr>
          <w:p w:rsidR="00206850" w:rsidRPr="00792B93" w:rsidRDefault="00206850" w:rsidP="00A02817">
            <w:pPr>
              <w:ind w:left="0"/>
              <w:rPr>
                <w:sz w:val="22"/>
                <w:szCs w:val="22"/>
              </w:rPr>
            </w:pPr>
            <w:r w:rsidRPr="00792B93">
              <w:rPr>
                <w:sz w:val="22"/>
                <w:szCs w:val="22"/>
              </w:rPr>
              <w:t>Yes</w:t>
            </w:r>
          </w:p>
        </w:tc>
        <w:tc>
          <w:tcPr>
            <w:tcW w:w="1134" w:type="dxa"/>
          </w:tcPr>
          <w:p w:rsidR="00206850" w:rsidRPr="00792B93" w:rsidRDefault="00206850" w:rsidP="00A02817">
            <w:pPr>
              <w:ind w:left="0"/>
              <w:rPr>
                <w:sz w:val="22"/>
                <w:szCs w:val="22"/>
              </w:rPr>
            </w:pPr>
            <w:r w:rsidRPr="00792B93">
              <w:rPr>
                <w:sz w:val="22"/>
                <w:szCs w:val="22"/>
              </w:rPr>
              <w:t xml:space="preserve">Yes </w:t>
            </w:r>
          </w:p>
          <w:p w:rsidR="00206850" w:rsidRPr="00792B93" w:rsidRDefault="00206850" w:rsidP="00A02817">
            <w:pPr>
              <w:ind w:left="0"/>
              <w:rPr>
                <w:sz w:val="22"/>
                <w:szCs w:val="22"/>
              </w:rPr>
            </w:pPr>
            <w:r w:rsidRPr="00792B93">
              <w:rPr>
                <w:sz w:val="22"/>
                <w:szCs w:val="22"/>
              </w:rPr>
              <w:t>Oxford Open Doors</w:t>
            </w:r>
          </w:p>
        </w:tc>
        <w:tc>
          <w:tcPr>
            <w:tcW w:w="1134" w:type="dxa"/>
          </w:tcPr>
          <w:p w:rsidR="00206850" w:rsidRPr="00792B93" w:rsidRDefault="00206850" w:rsidP="00A02817">
            <w:pPr>
              <w:ind w:left="0"/>
              <w:rPr>
                <w:sz w:val="22"/>
                <w:szCs w:val="22"/>
              </w:rPr>
            </w:pPr>
            <w:r w:rsidRPr="00792B93">
              <w:rPr>
                <w:sz w:val="22"/>
                <w:szCs w:val="22"/>
              </w:rPr>
              <w:t xml:space="preserve">7 including special </w:t>
            </w:r>
            <w:proofErr w:type="spellStart"/>
            <w:r w:rsidRPr="00792B93">
              <w:rPr>
                <w:sz w:val="22"/>
                <w:szCs w:val="22"/>
              </w:rPr>
              <w:t>mtg</w:t>
            </w:r>
            <w:proofErr w:type="spellEnd"/>
            <w:r w:rsidRPr="00792B93">
              <w:rPr>
                <w:sz w:val="22"/>
                <w:szCs w:val="22"/>
              </w:rPr>
              <w:t xml:space="preserve"> Open Doors</w:t>
            </w:r>
          </w:p>
        </w:tc>
        <w:tc>
          <w:tcPr>
            <w:tcW w:w="1063" w:type="dxa"/>
          </w:tcPr>
          <w:p w:rsidR="00206850" w:rsidRPr="00792B93" w:rsidRDefault="00206850" w:rsidP="00A02817">
            <w:pPr>
              <w:ind w:left="0"/>
              <w:rPr>
                <w:sz w:val="22"/>
                <w:szCs w:val="22"/>
              </w:rPr>
            </w:pPr>
            <w:r w:rsidRPr="00792B93">
              <w:rPr>
                <w:sz w:val="22"/>
                <w:szCs w:val="22"/>
              </w:rPr>
              <w:t>4</w:t>
            </w:r>
          </w:p>
        </w:tc>
        <w:tc>
          <w:tcPr>
            <w:tcW w:w="4251" w:type="dxa"/>
          </w:tcPr>
          <w:p w:rsidR="00206850" w:rsidRPr="00792B93" w:rsidRDefault="00206850" w:rsidP="00A02817">
            <w:pPr>
              <w:ind w:left="0"/>
              <w:rPr>
                <w:sz w:val="22"/>
                <w:szCs w:val="22"/>
              </w:rPr>
            </w:pPr>
            <w:r w:rsidRPr="00792B93">
              <w:rPr>
                <w:sz w:val="22"/>
                <w:szCs w:val="22"/>
              </w:rPr>
              <w:t>OPT is a valuable organisation and through its activities (such as open doors) and ownership of important open space near the city has a major role to play</w:t>
            </w:r>
          </w:p>
        </w:tc>
        <w:tc>
          <w:tcPr>
            <w:tcW w:w="2551" w:type="dxa"/>
          </w:tcPr>
          <w:p w:rsidR="00206850" w:rsidRPr="00792B93" w:rsidRDefault="00206850" w:rsidP="00A02817">
            <w:pPr>
              <w:ind w:left="0"/>
              <w:rPr>
                <w:sz w:val="22"/>
                <w:szCs w:val="22"/>
              </w:rPr>
            </w:pPr>
            <w:r w:rsidRPr="00792B93">
              <w:rPr>
                <w:sz w:val="22"/>
                <w:szCs w:val="22"/>
              </w:rPr>
              <w:t>Yes for reasons opposite</w:t>
            </w:r>
          </w:p>
        </w:tc>
      </w:tr>
      <w:tr w:rsidR="00206850" w:rsidRPr="00792B93" w:rsidTr="003E7695">
        <w:tc>
          <w:tcPr>
            <w:tcW w:w="1653" w:type="dxa"/>
          </w:tcPr>
          <w:p w:rsidR="00206850" w:rsidRPr="00792B93" w:rsidRDefault="00206850" w:rsidP="00A02817">
            <w:pPr>
              <w:ind w:left="0"/>
              <w:rPr>
                <w:sz w:val="22"/>
                <w:szCs w:val="22"/>
              </w:rPr>
            </w:pPr>
            <w:r w:rsidRPr="00792B93">
              <w:rPr>
                <w:sz w:val="22"/>
                <w:szCs w:val="22"/>
              </w:rPr>
              <w:t>Oxfordshire County Council School Organisation Stakeholder Group</w:t>
            </w:r>
          </w:p>
        </w:tc>
        <w:tc>
          <w:tcPr>
            <w:tcW w:w="1563" w:type="dxa"/>
          </w:tcPr>
          <w:p w:rsidR="00206850" w:rsidRPr="00792B93" w:rsidRDefault="00206850" w:rsidP="00A02817">
            <w:pPr>
              <w:ind w:left="0"/>
              <w:rPr>
                <w:sz w:val="22"/>
                <w:szCs w:val="22"/>
              </w:rPr>
            </w:pPr>
            <w:r w:rsidRPr="00792B93">
              <w:rPr>
                <w:sz w:val="22"/>
                <w:szCs w:val="22"/>
              </w:rPr>
              <w:t>Cllr Kennedy</w:t>
            </w:r>
          </w:p>
        </w:tc>
        <w:tc>
          <w:tcPr>
            <w:tcW w:w="992" w:type="dxa"/>
          </w:tcPr>
          <w:p w:rsidR="00206850" w:rsidRPr="00792B93" w:rsidRDefault="00206850" w:rsidP="00A02817">
            <w:pPr>
              <w:ind w:left="0"/>
              <w:rPr>
                <w:sz w:val="22"/>
                <w:szCs w:val="22"/>
              </w:rPr>
            </w:pPr>
            <w:r w:rsidRPr="00792B93">
              <w:rPr>
                <w:sz w:val="22"/>
                <w:szCs w:val="22"/>
              </w:rPr>
              <w:t>Yes</w:t>
            </w:r>
          </w:p>
        </w:tc>
        <w:tc>
          <w:tcPr>
            <w:tcW w:w="1134" w:type="dxa"/>
          </w:tcPr>
          <w:p w:rsidR="00206850" w:rsidRPr="00792B93" w:rsidRDefault="00206850" w:rsidP="00A02817">
            <w:pPr>
              <w:ind w:left="0"/>
              <w:rPr>
                <w:sz w:val="22"/>
                <w:szCs w:val="22"/>
              </w:rPr>
            </w:pPr>
            <w:r w:rsidRPr="00792B93">
              <w:rPr>
                <w:sz w:val="22"/>
                <w:szCs w:val="22"/>
              </w:rPr>
              <w:t>No</w:t>
            </w:r>
          </w:p>
        </w:tc>
        <w:tc>
          <w:tcPr>
            <w:tcW w:w="1134" w:type="dxa"/>
          </w:tcPr>
          <w:p w:rsidR="00206850" w:rsidRPr="00792B93" w:rsidRDefault="00206850" w:rsidP="00A02817">
            <w:pPr>
              <w:ind w:left="0"/>
              <w:rPr>
                <w:sz w:val="22"/>
                <w:szCs w:val="22"/>
              </w:rPr>
            </w:pPr>
            <w:r w:rsidRPr="00792B93">
              <w:rPr>
                <w:sz w:val="22"/>
                <w:szCs w:val="22"/>
              </w:rPr>
              <w:t>1</w:t>
            </w:r>
          </w:p>
        </w:tc>
        <w:tc>
          <w:tcPr>
            <w:tcW w:w="1063" w:type="dxa"/>
          </w:tcPr>
          <w:p w:rsidR="00206850" w:rsidRPr="00792B93" w:rsidRDefault="00206850" w:rsidP="00A02817">
            <w:pPr>
              <w:ind w:left="0"/>
              <w:rPr>
                <w:sz w:val="22"/>
                <w:szCs w:val="22"/>
              </w:rPr>
            </w:pPr>
            <w:r w:rsidRPr="00792B93">
              <w:rPr>
                <w:sz w:val="22"/>
                <w:szCs w:val="22"/>
              </w:rPr>
              <w:t xml:space="preserve">2 </w:t>
            </w:r>
          </w:p>
        </w:tc>
        <w:tc>
          <w:tcPr>
            <w:tcW w:w="4251" w:type="dxa"/>
          </w:tcPr>
          <w:p w:rsidR="00206850" w:rsidRPr="00792B93" w:rsidRDefault="00206850" w:rsidP="00A02817">
            <w:pPr>
              <w:ind w:left="0"/>
              <w:rPr>
                <w:sz w:val="22"/>
                <w:szCs w:val="22"/>
              </w:rPr>
            </w:pPr>
            <w:r w:rsidRPr="00792B93">
              <w:rPr>
                <w:sz w:val="22"/>
                <w:szCs w:val="22"/>
              </w:rPr>
              <w:t>The problems of educational attainment, ethnic diversity and social deprivation are very different in Oxford City from many areas in the ‘shire’ element of the County. It is important that this is expressed in this committee to explain the City Council’s objectives</w:t>
            </w:r>
          </w:p>
        </w:tc>
        <w:tc>
          <w:tcPr>
            <w:tcW w:w="2551" w:type="dxa"/>
          </w:tcPr>
          <w:p w:rsidR="00206850" w:rsidRDefault="00206850" w:rsidP="00A02817">
            <w:pPr>
              <w:ind w:left="0"/>
              <w:rPr>
                <w:sz w:val="22"/>
                <w:szCs w:val="22"/>
              </w:rPr>
            </w:pPr>
            <w:r w:rsidRPr="00792B93">
              <w:rPr>
                <w:sz w:val="22"/>
                <w:szCs w:val="22"/>
              </w:rPr>
              <w:t>Yes – See opposite</w:t>
            </w:r>
          </w:p>
          <w:p w:rsidR="00206850" w:rsidRDefault="00206850" w:rsidP="00A02817">
            <w:pPr>
              <w:ind w:left="0"/>
              <w:rPr>
                <w:sz w:val="22"/>
                <w:szCs w:val="22"/>
              </w:rPr>
            </w:pPr>
          </w:p>
          <w:p w:rsidR="00445807" w:rsidRDefault="00206850" w:rsidP="00A02817">
            <w:pPr>
              <w:ind w:left="0"/>
              <w:rPr>
                <w:sz w:val="22"/>
                <w:szCs w:val="22"/>
              </w:rPr>
            </w:pPr>
            <w:r w:rsidRPr="00206850">
              <w:rPr>
                <w:sz w:val="22"/>
                <w:szCs w:val="22"/>
              </w:rPr>
              <w:t>There was a del</w:t>
            </w:r>
            <w:r>
              <w:rPr>
                <w:sz w:val="22"/>
                <w:szCs w:val="22"/>
              </w:rPr>
              <w:t>a</w:t>
            </w:r>
            <w:r w:rsidRPr="00206850">
              <w:rPr>
                <w:sz w:val="22"/>
                <w:szCs w:val="22"/>
              </w:rPr>
              <w:t>y in letting the Committee Secretary know so I was not invited to a meeting in the mid-summer although I has been nominated in May</w:t>
            </w:r>
          </w:p>
          <w:p w:rsidR="00445807" w:rsidRPr="00792B93" w:rsidRDefault="00445807" w:rsidP="00A02817">
            <w:pPr>
              <w:ind w:left="0"/>
              <w:rPr>
                <w:sz w:val="22"/>
                <w:szCs w:val="22"/>
              </w:rPr>
            </w:pPr>
          </w:p>
        </w:tc>
      </w:tr>
      <w:tr w:rsidR="00206850" w:rsidRPr="00792B93" w:rsidTr="003E7695">
        <w:tc>
          <w:tcPr>
            <w:tcW w:w="1653" w:type="dxa"/>
          </w:tcPr>
          <w:p w:rsidR="00206850" w:rsidRPr="00792B93" w:rsidRDefault="00206850" w:rsidP="00A02817">
            <w:pPr>
              <w:ind w:left="0"/>
              <w:rPr>
                <w:sz w:val="22"/>
                <w:szCs w:val="22"/>
              </w:rPr>
            </w:pPr>
            <w:r w:rsidRPr="00792B93">
              <w:rPr>
                <w:sz w:val="22"/>
                <w:szCs w:val="22"/>
              </w:rPr>
              <w:t>Oxford Safer Communities Partnership</w:t>
            </w:r>
          </w:p>
        </w:tc>
        <w:tc>
          <w:tcPr>
            <w:tcW w:w="1563" w:type="dxa"/>
          </w:tcPr>
          <w:p w:rsidR="00206850" w:rsidRPr="00792B93" w:rsidRDefault="00206850" w:rsidP="00A02817">
            <w:pPr>
              <w:ind w:left="0"/>
              <w:rPr>
                <w:sz w:val="22"/>
                <w:szCs w:val="22"/>
              </w:rPr>
            </w:pPr>
            <w:r w:rsidRPr="00792B93">
              <w:rPr>
                <w:sz w:val="22"/>
                <w:szCs w:val="22"/>
              </w:rPr>
              <w:t>Cllr Sinclair</w:t>
            </w:r>
          </w:p>
        </w:tc>
        <w:tc>
          <w:tcPr>
            <w:tcW w:w="992" w:type="dxa"/>
          </w:tcPr>
          <w:p w:rsidR="00206850" w:rsidRPr="00792B93" w:rsidRDefault="00206850" w:rsidP="00A02817">
            <w:pPr>
              <w:ind w:left="0"/>
              <w:rPr>
                <w:sz w:val="22"/>
                <w:szCs w:val="22"/>
              </w:rPr>
            </w:pPr>
            <w:r w:rsidRPr="00792B93">
              <w:rPr>
                <w:sz w:val="22"/>
                <w:szCs w:val="22"/>
              </w:rPr>
              <w:t>Yes</w:t>
            </w:r>
          </w:p>
        </w:tc>
        <w:tc>
          <w:tcPr>
            <w:tcW w:w="1134" w:type="dxa"/>
          </w:tcPr>
          <w:p w:rsidR="00206850" w:rsidRPr="00792B93" w:rsidRDefault="00206850" w:rsidP="00A02817">
            <w:pPr>
              <w:ind w:left="0"/>
              <w:rPr>
                <w:sz w:val="22"/>
                <w:szCs w:val="22"/>
              </w:rPr>
            </w:pPr>
            <w:r w:rsidRPr="00792B93">
              <w:rPr>
                <w:sz w:val="22"/>
                <w:szCs w:val="22"/>
              </w:rPr>
              <w:t>No</w:t>
            </w:r>
          </w:p>
        </w:tc>
        <w:tc>
          <w:tcPr>
            <w:tcW w:w="1134" w:type="dxa"/>
          </w:tcPr>
          <w:p w:rsidR="00206850" w:rsidRPr="00792B93" w:rsidRDefault="00206850" w:rsidP="00A02817">
            <w:pPr>
              <w:ind w:left="0"/>
              <w:rPr>
                <w:sz w:val="22"/>
                <w:szCs w:val="22"/>
              </w:rPr>
            </w:pPr>
            <w:r w:rsidRPr="00792B93">
              <w:rPr>
                <w:sz w:val="22"/>
                <w:szCs w:val="22"/>
              </w:rPr>
              <w:t>3</w:t>
            </w:r>
          </w:p>
        </w:tc>
        <w:tc>
          <w:tcPr>
            <w:tcW w:w="1063" w:type="dxa"/>
          </w:tcPr>
          <w:p w:rsidR="00206850" w:rsidRPr="00792B93" w:rsidRDefault="00206850" w:rsidP="00A02817">
            <w:pPr>
              <w:ind w:left="0"/>
              <w:rPr>
                <w:sz w:val="22"/>
                <w:szCs w:val="22"/>
              </w:rPr>
            </w:pPr>
            <w:r w:rsidRPr="00792B93">
              <w:rPr>
                <w:sz w:val="22"/>
                <w:szCs w:val="22"/>
              </w:rPr>
              <w:t>2</w:t>
            </w:r>
          </w:p>
        </w:tc>
        <w:tc>
          <w:tcPr>
            <w:tcW w:w="4251" w:type="dxa"/>
          </w:tcPr>
          <w:p w:rsidR="00206850" w:rsidRPr="00792B93" w:rsidRDefault="00206850" w:rsidP="00A02817">
            <w:pPr>
              <w:ind w:left="0"/>
              <w:rPr>
                <w:sz w:val="22"/>
                <w:szCs w:val="22"/>
              </w:rPr>
            </w:pPr>
            <w:r w:rsidRPr="00792B93">
              <w:rPr>
                <w:sz w:val="22"/>
                <w:szCs w:val="22"/>
              </w:rPr>
              <w:t>In the light of the introduction of the Police and Crime Commissioners and Police and Crime Panels – it is timely for this body to be reviewed as to whether it adds value.  The business group (officer level) meets more regularly (6 times a year) County wide action plan decided to manage and mitigate risk is reviewed at member level</w:t>
            </w:r>
          </w:p>
        </w:tc>
        <w:tc>
          <w:tcPr>
            <w:tcW w:w="2551" w:type="dxa"/>
          </w:tcPr>
          <w:p w:rsidR="00206850" w:rsidRPr="00792B93" w:rsidRDefault="00206850" w:rsidP="00A02817">
            <w:pPr>
              <w:ind w:left="0"/>
              <w:rPr>
                <w:sz w:val="22"/>
                <w:szCs w:val="22"/>
              </w:rPr>
            </w:pPr>
            <w:r w:rsidRPr="00792B93">
              <w:rPr>
                <w:sz w:val="22"/>
                <w:szCs w:val="22"/>
              </w:rPr>
              <w:t>It is important to have city representation on any community association partnership.</w:t>
            </w:r>
          </w:p>
        </w:tc>
      </w:tr>
      <w:tr w:rsidR="00C764E8" w:rsidRPr="00792B93" w:rsidTr="003E7695">
        <w:tc>
          <w:tcPr>
            <w:tcW w:w="1653" w:type="dxa"/>
          </w:tcPr>
          <w:p w:rsidR="00C764E8" w:rsidRPr="00792B93" w:rsidRDefault="00C764E8" w:rsidP="00A02817">
            <w:pPr>
              <w:ind w:left="0"/>
              <w:rPr>
                <w:sz w:val="22"/>
                <w:szCs w:val="22"/>
              </w:rPr>
            </w:pPr>
            <w:r>
              <w:rPr>
                <w:sz w:val="22"/>
                <w:szCs w:val="22"/>
              </w:rPr>
              <w:t>Oxfordshire Environmental Partnership</w:t>
            </w:r>
          </w:p>
        </w:tc>
        <w:tc>
          <w:tcPr>
            <w:tcW w:w="1563" w:type="dxa"/>
          </w:tcPr>
          <w:p w:rsidR="00C764E8" w:rsidRPr="00792B93" w:rsidRDefault="00C764E8" w:rsidP="00A02817">
            <w:pPr>
              <w:ind w:left="0"/>
              <w:rPr>
                <w:sz w:val="22"/>
                <w:szCs w:val="22"/>
              </w:rPr>
            </w:pPr>
            <w:r>
              <w:rPr>
                <w:sz w:val="22"/>
                <w:szCs w:val="22"/>
              </w:rPr>
              <w:t>Cllr Tanner</w:t>
            </w:r>
          </w:p>
        </w:tc>
        <w:tc>
          <w:tcPr>
            <w:tcW w:w="992" w:type="dxa"/>
          </w:tcPr>
          <w:p w:rsidR="00C764E8" w:rsidRPr="00792B93" w:rsidRDefault="00C764E8" w:rsidP="00A02817">
            <w:pPr>
              <w:ind w:left="0"/>
              <w:rPr>
                <w:sz w:val="22"/>
                <w:szCs w:val="22"/>
              </w:rPr>
            </w:pPr>
            <w:r>
              <w:rPr>
                <w:sz w:val="22"/>
                <w:szCs w:val="22"/>
              </w:rPr>
              <w:t>Yes</w:t>
            </w:r>
          </w:p>
        </w:tc>
        <w:tc>
          <w:tcPr>
            <w:tcW w:w="1134" w:type="dxa"/>
          </w:tcPr>
          <w:p w:rsidR="00C764E8" w:rsidRPr="00792B93" w:rsidRDefault="00C764E8" w:rsidP="00A02817">
            <w:pPr>
              <w:ind w:left="0"/>
              <w:rPr>
                <w:sz w:val="22"/>
                <w:szCs w:val="22"/>
              </w:rPr>
            </w:pPr>
            <w:r>
              <w:rPr>
                <w:sz w:val="22"/>
                <w:szCs w:val="22"/>
              </w:rPr>
              <w:t>No</w:t>
            </w:r>
          </w:p>
        </w:tc>
        <w:tc>
          <w:tcPr>
            <w:tcW w:w="1134" w:type="dxa"/>
          </w:tcPr>
          <w:p w:rsidR="00C764E8" w:rsidRPr="00792B93" w:rsidRDefault="00C764E8" w:rsidP="00A02817">
            <w:pPr>
              <w:ind w:left="0"/>
              <w:rPr>
                <w:sz w:val="22"/>
                <w:szCs w:val="22"/>
              </w:rPr>
            </w:pPr>
            <w:r>
              <w:rPr>
                <w:sz w:val="22"/>
                <w:szCs w:val="22"/>
              </w:rPr>
              <w:t>2</w:t>
            </w:r>
          </w:p>
        </w:tc>
        <w:tc>
          <w:tcPr>
            <w:tcW w:w="1063" w:type="dxa"/>
          </w:tcPr>
          <w:p w:rsidR="00C764E8" w:rsidRPr="00792B93" w:rsidRDefault="00C764E8" w:rsidP="00A02817">
            <w:pPr>
              <w:ind w:left="0"/>
              <w:rPr>
                <w:sz w:val="22"/>
                <w:szCs w:val="22"/>
              </w:rPr>
            </w:pPr>
            <w:r>
              <w:rPr>
                <w:sz w:val="22"/>
                <w:szCs w:val="22"/>
              </w:rPr>
              <w:t>2</w:t>
            </w:r>
          </w:p>
        </w:tc>
        <w:tc>
          <w:tcPr>
            <w:tcW w:w="4251" w:type="dxa"/>
          </w:tcPr>
          <w:p w:rsidR="00406A0C" w:rsidRPr="00406A0C" w:rsidRDefault="00406A0C" w:rsidP="00406A0C">
            <w:pPr>
              <w:ind w:left="0"/>
              <w:rPr>
                <w:sz w:val="22"/>
                <w:szCs w:val="22"/>
              </w:rPr>
            </w:pPr>
            <w:r w:rsidRPr="00406A0C">
              <w:rPr>
                <w:sz w:val="22"/>
                <w:szCs w:val="22"/>
              </w:rPr>
              <w:t xml:space="preserve">The Oxfordshire Environment Partnership is a sad and impoverished shadow of its former self as the Oxfordshire Recycling Partnership. The former body was funded by the County </w:t>
            </w:r>
            <w:r w:rsidRPr="00406A0C">
              <w:rPr>
                <w:sz w:val="22"/>
                <w:szCs w:val="22"/>
              </w:rPr>
              <w:lastRenderedPageBreak/>
              <w:t>Council and the 5 districts and had its own staff. The new body is a quarterly gathering of the 6 cabinet (or board) members responsible for recycling, environmental issues and low carbon.</w:t>
            </w:r>
          </w:p>
          <w:p w:rsidR="00406A0C" w:rsidRPr="00406A0C" w:rsidRDefault="00406A0C" w:rsidP="00406A0C">
            <w:pPr>
              <w:ind w:left="0"/>
              <w:rPr>
                <w:sz w:val="22"/>
                <w:szCs w:val="22"/>
              </w:rPr>
            </w:pPr>
          </w:p>
          <w:p w:rsidR="00C764E8" w:rsidRPr="00792B93" w:rsidRDefault="00406A0C" w:rsidP="00406A0C">
            <w:pPr>
              <w:ind w:left="0"/>
              <w:rPr>
                <w:sz w:val="22"/>
                <w:szCs w:val="22"/>
              </w:rPr>
            </w:pPr>
            <w:r w:rsidRPr="00406A0C">
              <w:rPr>
                <w:sz w:val="22"/>
                <w:szCs w:val="22"/>
              </w:rPr>
              <w:t>It is essential in maintaining the links between the County which disposes of rubbish and the districts which collect the rubbish. It is useful as a political forum to support and challenge each other about the various environmental services each local authority delivers to the public in Oxfordshire.</w:t>
            </w:r>
          </w:p>
        </w:tc>
        <w:tc>
          <w:tcPr>
            <w:tcW w:w="2551" w:type="dxa"/>
          </w:tcPr>
          <w:p w:rsidR="00C764E8" w:rsidRPr="00792B93" w:rsidRDefault="00406A0C" w:rsidP="00A02817">
            <w:pPr>
              <w:ind w:left="0"/>
              <w:rPr>
                <w:sz w:val="22"/>
                <w:szCs w:val="22"/>
              </w:rPr>
            </w:pPr>
            <w:r w:rsidRPr="00406A0C">
              <w:rPr>
                <w:sz w:val="22"/>
                <w:szCs w:val="22"/>
              </w:rPr>
              <w:lastRenderedPageBreak/>
              <w:t xml:space="preserve">The City Council is able to raise key issues about low carbon and recycling, criticise the policies and practices </w:t>
            </w:r>
            <w:r w:rsidRPr="00406A0C">
              <w:rPr>
                <w:sz w:val="22"/>
                <w:szCs w:val="22"/>
              </w:rPr>
              <w:lastRenderedPageBreak/>
              <w:t>of other local councils, and gain support from fellow district councils about how to improve our own envir</w:t>
            </w:r>
            <w:r>
              <w:rPr>
                <w:sz w:val="22"/>
                <w:szCs w:val="22"/>
              </w:rPr>
              <w:t>onmental policies and practices.</w:t>
            </w:r>
            <w:r w:rsidRPr="00406A0C">
              <w:rPr>
                <w:sz w:val="22"/>
                <w:szCs w:val="22"/>
              </w:rPr>
              <w:t xml:space="preserve">  </w:t>
            </w:r>
          </w:p>
        </w:tc>
      </w:tr>
      <w:tr w:rsidR="00206850" w:rsidRPr="00792B93" w:rsidTr="003E7695">
        <w:tc>
          <w:tcPr>
            <w:tcW w:w="1653" w:type="dxa"/>
          </w:tcPr>
          <w:p w:rsidR="00206850" w:rsidRPr="00792B93" w:rsidRDefault="00206850" w:rsidP="00A02817">
            <w:pPr>
              <w:ind w:left="0"/>
              <w:rPr>
                <w:sz w:val="22"/>
                <w:szCs w:val="22"/>
              </w:rPr>
            </w:pPr>
            <w:r w:rsidRPr="00792B93">
              <w:rPr>
                <w:sz w:val="22"/>
                <w:szCs w:val="22"/>
              </w:rPr>
              <w:lastRenderedPageBreak/>
              <w:t>OXSRAD</w:t>
            </w:r>
          </w:p>
        </w:tc>
        <w:tc>
          <w:tcPr>
            <w:tcW w:w="1563" w:type="dxa"/>
          </w:tcPr>
          <w:p w:rsidR="00206850" w:rsidRPr="00792B93" w:rsidRDefault="00206850" w:rsidP="00A02817">
            <w:pPr>
              <w:ind w:left="0"/>
              <w:rPr>
                <w:sz w:val="22"/>
                <w:szCs w:val="22"/>
              </w:rPr>
            </w:pPr>
            <w:r w:rsidRPr="00792B93">
              <w:rPr>
                <w:sz w:val="22"/>
                <w:szCs w:val="22"/>
              </w:rPr>
              <w:t>Cllr Upton</w:t>
            </w:r>
          </w:p>
        </w:tc>
        <w:tc>
          <w:tcPr>
            <w:tcW w:w="992" w:type="dxa"/>
          </w:tcPr>
          <w:p w:rsidR="00206850" w:rsidRPr="00792B93" w:rsidRDefault="00206850" w:rsidP="00A02817">
            <w:pPr>
              <w:ind w:left="0"/>
              <w:rPr>
                <w:sz w:val="22"/>
                <w:szCs w:val="22"/>
              </w:rPr>
            </w:pPr>
            <w:r w:rsidRPr="00792B93">
              <w:rPr>
                <w:sz w:val="22"/>
                <w:szCs w:val="22"/>
              </w:rPr>
              <w:t>Yes</w:t>
            </w:r>
          </w:p>
        </w:tc>
        <w:tc>
          <w:tcPr>
            <w:tcW w:w="1134" w:type="dxa"/>
          </w:tcPr>
          <w:p w:rsidR="00206850" w:rsidRPr="00792B93" w:rsidRDefault="00206850" w:rsidP="00A02817">
            <w:pPr>
              <w:ind w:left="0"/>
              <w:rPr>
                <w:sz w:val="22"/>
                <w:szCs w:val="22"/>
              </w:rPr>
            </w:pPr>
          </w:p>
        </w:tc>
        <w:tc>
          <w:tcPr>
            <w:tcW w:w="1134" w:type="dxa"/>
          </w:tcPr>
          <w:p w:rsidR="00206850" w:rsidRPr="00792B93" w:rsidRDefault="00206850" w:rsidP="00A02817">
            <w:pPr>
              <w:ind w:left="0"/>
              <w:rPr>
                <w:sz w:val="22"/>
                <w:szCs w:val="22"/>
              </w:rPr>
            </w:pPr>
            <w:r w:rsidRPr="00792B93">
              <w:rPr>
                <w:sz w:val="22"/>
                <w:szCs w:val="22"/>
              </w:rPr>
              <w:t>8</w:t>
            </w:r>
          </w:p>
        </w:tc>
        <w:tc>
          <w:tcPr>
            <w:tcW w:w="1063" w:type="dxa"/>
          </w:tcPr>
          <w:p w:rsidR="00206850" w:rsidRPr="00792B93" w:rsidRDefault="00206850" w:rsidP="00A02817">
            <w:pPr>
              <w:ind w:left="0"/>
              <w:rPr>
                <w:sz w:val="22"/>
                <w:szCs w:val="22"/>
              </w:rPr>
            </w:pPr>
            <w:r w:rsidRPr="00792B93">
              <w:rPr>
                <w:sz w:val="22"/>
                <w:szCs w:val="22"/>
              </w:rPr>
              <w:t>7</w:t>
            </w:r>
          </w:p>
        </w:tc>
        <w:tc>
          <w:tcPr>
            <w:tcW w:w="4251" w:type="dxa"/>
          </w:tcPr>
          <w:p w:rsidR="00206850" w:rsidRPr="00792B93" w:rsidRDefault="00206850" w:rsidP="00A02817">
            <w:pPr>
              <w:ind w:left="0"/>
              <w:rPr>
                <w:sz w:val="22"/>
                <w:szCs w:val="22"/>
              </w:rPr>
            </w:pPr>
            <w:r w:rsidRPr="00792B93">
              <w:rPr>
                <w:sz w:val="22"/>
                <w:szCs w:val="22"/>
              </w:rPr>
              <w:t xml:space="preserve">OXSRAD is a sports facility specifically catering for both disabled and able-bodied people.  For its disabled clients it can be a vital lifeline, both in terms of getting some exercise but also getting some social interaction. There is a coffee bar and seating area for people to use.  Over the last few years they have been very successful in attracting funding from outside sources, though this year their income has substantially dropped and they are very actively looking for new avenues now.  For example, the manager has just managed to get funding from the Generation  Games to enable them to continue their </w:t>
            </w:r>
            <w:proofErr w:type="spellStart"/>
            <w:r w:rsidRPr="00792B93">
              <w:rPr>
                <w:sz w:val="22"/>
                <w:szCs w:val="22"/>
              </w:rPr>
              <w:t>Neurodisability</w:t>
            </w:r>
            <w:proofErr w:type="spellEnd"/>
            <w:r w:rsidRPr="00792B93">
              <w:rPr>
                <w:sz w:val="22"/>
                <w:szCs w:val="22"/>
              </w:rPr>
              <w:t xml:space="preserve"> gym sessions for the MS Society</w:t>
            </w:r>
          </w:p>
          <w:p w:rsidR="00206850" w:rsidRDefault="00206850" w:rsidP="00A02817">
            <w:pPr>
              <w:ind w:left="0"/>
              <w:rPr>
                <w:sz w:val="22"/>
                <w:szCs w:val="22"/>
              </w:rPr>
            </w:pPr>
            <w:r w:rsidRPr="00792B93">
              <w:rPr>
                <w:sz w:val="22"/>
                <w:szCs w:val="22"/>
              </w:rPr>
              <w:t xml:space="preserve">My involvement: I have shaken a tin for them on one of their charitable collection days.  I have put them in touch with a choir to give a performance.  I have </w:t>
            </w:r>
            <w:r w:rsidRPr="00792B93">
              <w:rPr>
                <w:sz w:val="22"/>
                <w:szCs w:val="22"/>
              </w:rPr>
              <w:lastRenderedPageBreak/>
              <w:t>liaised with council officers about getting outside lights mended, and finding out about plans for the car park and adjacent buildings.</w:t>
            </w:r>
          </w:p>
          <w:p w:rsidR="00445807" w:rsidRPr="00792B93" w:rsidRDefault="00445807" w:rsidP="00A02817">
            <w:pPr>
              <w:ind w:left="0"/>
              <w:rPr>
                <w:sz w:val="22"/>
                <w:szCs w:val="22"/>
              </w:rPr>
            </w:pPr>
          </w:p>
        </w:tc>
        <w:tc>
          <w:tcPr>
            <w:tcW w:w="2551" w:type="dxa"/>
          </w:tcPr>
          <w:p w:rsidR="00206850" w:rsidRDefault="00206850" w:rsidP="00A02817">
            <w:pPr>
              <w:ind w:left="0"/>
              <w:rPr>
                <w:sz w:val="22"/>
                <w:szCs w:val="22"/>
              </w:rPr>
            </w:pPr>
            <w:r w:rsidRPr="00792B93">
              <w:rPr>
                <w:sz w:val="22"/>
                <w:szCs w:val="22"/>
              </w:rPr>
              <w:lastRenderedPageBreak/>
              <w:t>Yes I can be a direct line form them to the Council which means that I have been able to sort out a few things for them.  I also have some awareness of funding sources that I can share with them.</w:t>
            </w:r>
          </w:p>
          <w:p w:rsidR="00206850" w:rsidRDefault="00206850" w:rsidP="00A02817">
            <w:pPr>
              <w:ind w:left="0"/>
              <w:rPr>
                <w:sz w:val="22"/>
                <w:szCs w:val="22"/>
              </w:rPr>
            </w:pPr>
          </w:p>
          <w:p w:rsidR="00206850" w:rsidRPr="00792B93" w:rsidRDefault="00206850" w:rsidP="00A02817">
            <w:pPr>
              <w:ind w:left="0"/>
              <w:rPr>
                <w:sz w:val="22"/>
                <w:szCs w:val="22"/>
              </w:rPr>
            </w:pPr>
            <w:r w:rsidRPr="00206850">
              <w:rPr>
                <w:sz w:val="22"/>
                <w:szCs w:val="22"/>
              </w:rPr>
              <w:t>The management Team are a very dedicated group and we should support them in any way we can.  E.g. could we increase their council tax discount to 100% if things do not improve financially for them?</w:t>
            </w:r>
          </w:p>
        </w:tc>
      </w:tr>
      <w:tr w:rsidR="00206850" w:rsidRPr="00792B93" w:rsidTr="003E7695">
        <w:tc>
          <w:tcPr>
            <w:tcW w:w="1653" w:type="dxa"/>
          </w:tcPr>
          <w:p w:rsidR="00206850" w:rsidRPr="00792B93" w:rsidRDefault="00206850" w:rsidP="00A02817">
            <w:pPr>
              <w:ind w:left="0"/>
              <w:rPr>
                <w:sz w:val="22"/>
                <w:szCs w:val="22"/>
              </w:rPr>
            </w:pPr>
            <w:r w:rsidRPr="00792B93">
              <w:rPr>
                <w:sz w:val="22"/>
                <w:szCs w:val="22"/>
              </w:rPr>
              <w:lastRenderedPageBreak/>
              <w:t>Police and Crime Panel</w:t>
            </w:r>
          </w:p>
        </w:tc>
        <w:tc>
          <w:tcPr>
            <w:tcW w:w="1563" w:type="dxa"/>
          </w:tcPr>
          <w:p w:rsidR="00206850" w:rsidRPr="00792B93" w:rsidRDefault="00206850" w:rsidP="00A02817">
            <w:pPr>
              <w:ind w:left="0"/>
              <w:rPr>
                <w:sz w:val="22"/>
                <w:szCs w:val="22"/>
              </w:rPr>
            </w:pPr>
            <w:r w:rsidRPr="00792B93">
              <w:rPr>
                <w:sz w:val="22"/>
                <w:szCs w:val="22"/>
              </w:rPr>
              <w:t>Cllr Sinclair</w:t>
            </w:r>
          </w:p>
        </w:tc>
        <w:tc>
          <w:tcPr>
            <w:tcW w:w="992" w:type="dxa"/>
          </w:tcPr>
          <w:p w:rsidR="00206850" w:rsidRPr="00792B93" w:rsidRDefault="00206850" w:rsidP="00A02817">
            <w:pPr>
              <w:ind w:left="0"/>
              <w:rPr>
                <w:sz w:val="22"/>
                <w:szCs w:val="22"/>
              </w:rPr>
            </w:pPr>
            <w:r w:rsidRPr="00792B93">
              <w:rPr>
                <w:sz w:val="22"/>
                <w:szCs w:val="22"/>
              </w:rPr>
              <w:t>Yes</w:t>
            </w:r>
          </w:p>
        </w:tc>
        <w:tc>
          <w:tcPr>
            <w:tcW w:w="1134" w:type="dxa"/>
          </w:tcPr>
          <w:p w:rsidR="00206850" w:rsidRPr="00792B93" w:rsidRDefault="00206850" w:rsidP="00A02817">
            <w:pPr>
              <w:ind w:left="0"/>
              <w:rPr>
                <w:sz w:val="22"/>
                <w:szCs w:val="22"/>
              </w:rPr>
            </w:pPr>
            <w:r w:rsidRPr="00792B93">
              <w:rPr>
                <w:sz w:val="22"/>
                <w:szCs w:val="22"/>
              </w:rPr>
              <w:t>No</w:t>
            </w:r>
          </w:p>
        </w:tc>
        <w:tc>
          <w:tcPr>
            <w:tcW w:w="1134" w:type="dxa"/>
          </w:tcPr>
          <w:p w:rsidR="00206850" w:rsidRPr="00792B93" w:rsidRDefault="00206850" w:rsidP="00A02817">
            <w:pPr>
              <w:ind w:left="0"/>
              <w:rPr>
                <w:sz w:val="22"/>
                <w:szCs w:val="22"/>
              </w:rPr>
            </w:pPr>
            <w:r w:rsidRPr="00792B93">
              <w:rPr>
                <w:sz w:val="22"/>
                <w:szCs w:val="22"/>
              </w:rPr>
              <w:t>6</w:t>
            </w:r>
          </w:p>
        </w:tc>
        <w:tc>
          <w:tcPr>
            <w:tcW w:w="1063" w:type="dxa"/>
          </w:tcPr>
          <w:p w:rsidR="00206850" w:rsidRPr="00792B93" w:rsidRDefault="00206850" w:rsidP="00A02817">
            <w:pPr>
              <w:ind w:left="0"/>
              <w:rPr>
                <w:sz w:val="22"/>
                <w:szCs w:val="22"/>
              </w:rPr>
            </w:pPr>
            <w:r w:rsidRPr="00792B93">
              <w:rPr>
                <w:sz w:val="22"/>
                <w:szCs w:val="22"/>
              </w:rPr>
              <w:t>5</w:t>
            </w:r>
          </w:p>
        </w:tc>
        <w:tc>
          <w:tcPr>
            <w:tcW w:w="4251" w:type="dxa"/>
          </w:tcPr>
          <w:p w:rsidR="00206850" w:rsidRPr="00792B93" w:rsidRDefault="00206850" w:rsidP="00A02817">
            <w:pPr>
              <w:ind w:left="0"/>
              <w:rPr>
                <w:sz w:val="22"/>
                <w:szCs w:val="22"/>
              </w:rPr>
            </w:pPr>
            <w:r w:rsidRPr="00792B93">
              <w:rPr>
                <w:sz w:val="22"/>
                <w:szCs w:val="22"/>
              </w:rPr>
              <w:t xml:space="preserve">Panel holds a scrutiny and constructive critical friend role.  Panel has adopted a themed approach to meetings </w:t>
            </w:r>
            <w:proofErr w:type="spellStart"/>
            <w:r w:rsidRPr="00792B93">
              <w:rPr>
                <w:sz w:val="22"/>
                <w:szCs w:val="22"/>
              </w:rPr>
              <w:t>eg</w:t>
            </w:r>
            <w:proofErr w:type="spellEnd"/>
            <w:r w:rsidRPr="00792B93">
              <w:rPr>
                <w:sz w:val="22"/>
                <w:szCs w:val="22"/>
              </w:rPr>
              <w:t>, F.G.M. Rural Crime Sub-Committees work on task and finish method on such items as the budget (PCC).  The PCC and (usually) the Chief Constable attend to answer questions posed by panel members. Public can also ask questions – only one has so far this year.</w:t>
            </w:r>
          </w:p>
        </w:tc>
        <w:tc>
          <w:tcPr>
            <w:tcW w:w="2551" w:type="dxa"/>
          </w:tcPr>
          <w:p w:rsidR="00206850" w:rsidRPr="00792B93" w:rsidRDefault="00206850" w:rsidP="00A02817">
            <w:pPr>
              <w:ind w:left="0"/>
              <w:rPr>
                <w:sz w:val="22"/>
                <w:szCs w:val="22"/>
              </w:rPr>
            </w:pPr>
            <w:r w:rsidRPr="00792B93">
              <w:rPr>
                <w:sz w:val="22"/>
                <w:szCs w:val="22"/>
              </w:rPr>
              <w:t>Important that the city has a representation and can ask questions and challenge on City police and community safety issues.</w:t>
            </w:r>
          </w:p>
        </w:tc>
      </w:tr>
      <w:tr w:rsidR="00206850" w:rsidRPr="00792B93" w:rsidTr="003E7695">
        <w:tc>
          <w:tcPr>
            <w:tcW w:w="1653" w:type="dxa"/>
          </w:tcPr>
          <w:p w:rsidR="00206850" w:rsidRPr="00792B93" w:rsidRDefault="00206850" w:rsidP="00A02817">
            <w:pPr>
              <w:ind w:left="0"/>
              <w:rPr>
                <w:sz w:val="22"/>
                <w:szCs w:val="22"/>
              </w:rPr>
            </w:pPr>
            <w:proofErr w:type="spellStart"/>
            <w:r w:rsidRPr="00792B93">
              <w:rPr>
                <w:sz w:val="22"/>
                <w:szCs w:val="22"/>
              </w:rPr>
              <w:t>Risinghurst</w:t>
            </w:r>
            <w:proofErr w:type="spellEnd"/>
            <w:r w:rsidRPr="00792B93">
              <w:rPr>
                <w:sz w:val="22"/>
                <w:szCs w:val="22"/>
              </w:rPr>
              <w:t xml:space="preserve"> Community Centre</w:t>
            </w:r>
          </w:p>
        </w:tc>
        <w:tc>
          <w:tcPr>
            <w:tcW w:w="1563" w:type="dxa"/>
          </w:tcPr>
          <w:p w:rsidR="00206850" w:rsidRPr="00792B93" w:rsidRDefault="00206850" w:rsidP="00A02817">
            <w:pPr>
              <w:ind w:left="0"/>
              <w:rPr>
                <w:sz w:val="22"/>
                <w:szCs w:val="22"/>
              </w:rPr>
            </w:pPr>
            <w:r w:rsidRPr="00792B93">
              <w:rPr>
                <w:sz w:val="22"/>
                <w:szCs w:val="22"/>
              </w:rPr>
              <w:t>Cllr Sinclair</w:t>
            </w:r>
          </w:p>
        </w:tc>
        <w:tc>
          <w:tcPr>
            <w:tcW w:w="992" w:type="dxa"/>
          </w:tcPr>
          <w:p w:rsidR="00206850" w:rsidRPr="00792B93" w:rsidRDefault="00206850" w:rsidP="00A02817">
            <w:pPr>
              <w:ind w:left="0"/>
              <w:rPr>
                <w:sz w:val="22"/>
                <w:szCs w:val="22"/>
              </w:rPr>
            </w:pPr>
            <w:r w:rsidRPr="00792B93">
              <w:rPr>
                <w:sz w:val="22"/>
                <w:szCs w:val="22"/>
              </w:rPr>
              <w:t>Yes</w:t>
            </w:r>
          </w:p>
        </w:tc>
        <w:tc>
          <w:tcPr>
            <w:tcW w:w="1134" w:type="dxa"/>
          </w:tcPr>
          <w:p w:rsidR="00206850" w:rsidRPr="00792B93" w:rsidRDefault="00206850" w:rsidP="00A02817">
            <w:pPr>
              <w:ind w:left="0"/>
              <w:rPr>
                <w:sz w:val="22"/>
                <w:szCs w:val="22"/>
              </w:rPr>
            </w:pPr>
            <w:r w:rsidRPr="00792B93">
              <w:rPr>
                <w:sz w:val="22"/>
                <w:szCs w:val="22"/>
              </w:rPr>
              <w:t>No</w:t>
            </w:r>
          </w:p>
        </w:tc>
        <w:tc>
          <w:tcPr>
            <w:tcW w:w="1134" w:type="dxa"/>
          </w:tcPr>
          <w:p w:rsidR="00206850" w:rsidRPr="00792B93" w:rsidRDefault="00206850" w:rsidP="00A02817">
            <w:pPr>
              <w:ind w:left="0"/>
              <w:rPr>
                <w:sz w:val="22"/>
                <w:szCs w:val="22"/>
              </w:rPr>
            </w:pPr>
            <w:r w:rsidRPr="00792B93">
              <w:rPr>
                <w:sz w:val="22"/>
                <w:szCs w:val="22"/>
              </w:rPr>
              <w:t>12</w:t>
            </w:r>
          </w:p>
        </w:tc>
        <w:tc>
          <w:tcPr>
            <w:tcW w:w="1063" w:type="dxa"/>
          </w:tcPr>
          <w:p w:rsidR="00206850" w:rsidRPr="00792B93" w:rsidRDefault="00206850" w:rsidP="00A02817">
            <w:pPr>
              <w:ind w:left="0"/>
              <w:rPr>
                <w:sz w:val="22"/>
                <w:szCs w:val="22"/>
              </w:rPr>
            </w:pPr>
            <w:r w:rsidRPr="00792B93">
              <w:rPr>
                <w:sz w:val="22"/>
                <w:szCs w:val="22"/>
              </w:rPr>
              <w:t>10</w:t>
            </w:r>
          </w:p>
        </w:tc>
        <w:tc>
          <w:tcPr>
            <w:tcW w:w="4251" w:type="dxa"/>
          </w:tcPr>
          <w:p w:rsidR="00206850" w:rsidRPr="00792B93" w:rsidRDefault="00206850" w:rsidP="00A02817">
            <w:pPr>
              <w:ind w:left="0"/>
              <w:rPr>
                <w:sz w:val="22"/>
                <w:szCs w:val="22"/>
              </w:rPr>
            </w:pPr>
            <w:r w:rsidRPr="00792B93">
              <w:rPr>
                <w:sz w:val="22"/>
                <w:szCs w:val="22"/>
              </w:rPr>
              <w:t>Small but active trustee group, endeavouring to deliver activities for the local community.  Financially sound and well run, but limited capacity of this small group to deliver activities they would like to. Some valued activities including a recently re-started Toddler Group</w:t>
            </w:r>
          </w:p>
        </w:tc>
        <w:tc>
          <w:tcPr>
            <w:tcW w:w="2551" w:type="dxa"/>
          </w:tcPr>
          <w:p w:rsidR="00206850" w:rsidRPr="00792B93" w:rsidRDefault="00206850" w:rsidP="00A02817">
            <w:pPr>
              <w:ind w:left="0"/>
              <w:rPr>
                <w:sz w:val="22"/>
                <w:szCs w:val="22"/>
              </w:rPr>
            </w:pPr>
            <w:r w:rsidRPr="00792B93">
              <w:rPr>
                <w:sz w:val="22"/>
                <w:szCs w:val="22"/>
              </w:rPr>
              <w:t xml:space="preserve">It is important for the Association to have the support and help from local Councillors </w:t>
            </w:r>
          </w:p>
        </w:tc>
      </w:tr>
      <w:tr w:rsidR="00206850" w:rsidRPr="00792B93" w:rsidTr="003E7695">
        <w:tc>
          <w:tcPr>
            <w:tcW w:w="1653" w:type="dxa"/>
          </w:tcPr>
          <w:p w:rsidR="00206850" w:rsidRPr="00792B93" w:rsidRDefault="00206850" w:rsidP="00A02817">
            <w:pPr>
              <w:ind w:left="0"/>
              <w:rPr>
                <w:sz w:val="22"/>
                <w:szCs w:val="22"/>
              </w:rPr>
            </w:pPr>
            <w:proofErr w:type="spellStart"/>
            <w:r w:rsidRPr="00792B93">
              <w:rPr>
                <w:sz w:val="22"/>
                <w:szCs w:val="22"/>
              </w:rPr>
              <w:t>Risinghurst</w:t>
            </w:r>
            <w:proofErr w:type="spellEnd"/>
            <w:r w:rsidRPr="00792B93">
              <w:rPr>
                <w:sz w:val="22"/>
                <w:szCs w:val="22"/>
              </w:rPr>
              <w:t xml:space="preserve"> Community Centre</w:t>
            </w:r>
          </w:p>
        </w:tc>
        <w:tc>
          <w:tcPr>
            <w:tcW w:w="1563" w:type="dxa"/>
          </w:tcPr>
          <w:p w:rsidR="00206850" w:rsidRPr="00792B93" w:rsidRDefault="00206850" w:rsidP="00A02817">
            <w:pPr>
              <w:ind w:left="0"/>
              <w:rPr>
                <w:sz w:val="22"/>
                <w:szCs w:val="22"/>
              </w:rPr>
            </w:pPr>
            <w:r w:rsidRPr="00792B93">
              <w:rPr>
                <w:sz w:val="22"/>
                <w:szCs w:val="22"/>
              </w:rPr>
              <w:t xml:space="preserve">Cllr </w:t>
            </w:r>
            <w:proofErr w:type="spellStart"/>
            <w:r w:rsidRPr="00792B93">
              <w:rPr>
                <w:sz w:val="22"/>
                <w:szCs w:val="22"/>
              </w:rPr>
              <w:t>Munkonge</w:t>
            </w:r>
            <w:proofErr w:type="spellEnd"/>
          </w:p>
        </w:tc>
        <w:tc>
          <w:tcPr>
            <w:tcW w:w="992" w:type="dxa"/>
          </w:tcPr>
          <w:p w:rsidR="00206850" w:rsidRPr="00792B93" w:rsidRDefault="00206850" w:rsidP="00A02817">
            <w:pPr>
              <w:ind w:left="0"/>
              <w:rPr>
                <w:sz w:val="22"/>
                <w:szCs w:val="22"/>
              </w:rPr>
            </w:pPr>
            <w:r w:rsidRPr="00792B93">
              <w:rPr>
                <w:sz w:val="22"/>
                <w:szCs w:val="22"/>
              </w:rPr>
              <w:t>Yes</w:t>
            </w:r>
          </w:p>
        </w:tc>
        <w:tc>
          <w:tcPr>
            <w:tcW w:w="1134" w:type="dxa"/>
          </w:tcPr>
          <w:p w:rsidR="00206850" w:rsidRPr="00792B93" w:rsidRDefault="00206850" w:rsidP="00A02817">
            <w:pPr>
              <w:ind w:left="0"/>
              <w:rPr>
                <w:sz w:val="22"/>
                <w:szCs w:val="22"/>
              </w:rPr>
            </w:pPr>
            <w:r w:rsidRPr="00792B93">
              <w:rPr>
                <w:sz w:val="22"/>
                <w:szCs w:val="22"/>
              </w:rPr>
              <w:t>No</w:t>
            </w:r>
          </w:p>
        </w:tc>
        <w:tc>
          <w:tcPr>
            <w:tcW w:w="1134" w:type="dxa"/>
          </w:tcPr>
          <w:p w:rsidR="00206850" w:rsidRPr="00792B93" w:rsidRDefault="00206850" w:rsidP="00A02817">
            <w:pPr>
              <w:ind w:left="0"/>
              <w:rPr>
                <w:sz w:val="22"/>
                <w:szCs w:val="22"/>
              </w:rPr>
            </w:pPr>
            <w:r w:rsidRPr="00792B93">
              <w:rPr>
                <w:sz w:val="22"/>
                <w:szCs w:val="22"/>
              </w:rPr>
              <w:t>5</w:t>
            </w:r>
          </w:p>
        </w:tc>
        <w:tc>
          <w:tcPr>
            <w:tcW w:w="1063" w:type="dxa"/>
          </w:tcPr>
          <w:p w:rsidR="00206850" w:rsidRPr="00792B93" w:rsidRDefault="00206850" w:rsidP="00A02817">
            <w:pPr>
              <w:ind w:left="0"/>
              <w:rPr>
                <w:sz w:val="22"/>
                <w:szCs w:val="22"/>
              </w:rPr>
            </w:pPr>
            <w:r w:rsidRPr="00792B93">
              <w:rPr>
                <w:sz w:val="22"/>
                <w:szCs w:val="22"/>
              </w:rPr>
              <w:t>4</w:t>
            </w:r>
          </w:p>
        </w:tc>
        <w:tc>
          <w:tcPr>
            <w:tcW w:w="4251" w:type="dxa"/>
          </w:tcPr>
          <w:p w:rsidR="00206850" w:rsidRPr="00792B93" w:rsidRDefault="00206850" w:rsidP="00BF351F">
            <w:pPr>
              <w:ind w:left="0"/>
              <w:rPr>
                <w:sz w:val="22"/>
                <w:szCs w:val="22"/>
              </w:rPr>
            </w:pPr>
            <w:r w:rsidRPr="00792B93">
              <w:rPr>
                <w:sz w:val="22"/>
                <w:szCs w:val="22"/>
              </w:rPr>
              <w:t>I have had a very good experience with the organisation as a new Councillor this organisation is valuable to the community, for example it is involved in the letting out of the community centre a functions or positive contribution.  As a new Councillor I am still learning about other activities that the organisation provide.</w:t>
            </w:r>
          </w:p>
        </w:tc>
        <w:tc>
          <w:tcPr>
            <w:tcW w:w="2551" w:type="dxa"/>
          </w:tcPr>
          <w:p w:rsidR="00206850" w:rsidRPr="00792B93" w:rsidRDefault="00206850" w:rsidP="00A02817">
            <w:pPr>
              <w:ind w:left="0"/>
              <w:rPr>
                <w:sz w:val="22"/>
                <w:szCs w:val="22"/>
              </w:rPr>
            </w:pPr>
            <w:r w:rsidRPr="00792B93">
              <w:rPr>
                <w:sz w:val="22"/>
                <w:szCs w:val="22"/>
              </w:rPr>
              <w:t>Yes – They work effectively knowing that a representative from the Council is available to monitor the activities.</w:t>
            </w:r>
          </w:p>
        </w:tc>
      </w:tr>
      <w:tr w:rsidR="00E87783" w:rsidRPr="00792B93" w:rsidTr="003E7695">
        <w:trPr>
          <w:trHeight w:val="1756"/>
        </w:trPr>
        <w:tc>
          <w:tcPr>
            <w:tcW w:w="1653" w:type="dxa"/>
          </w:tcPr>
          <w:p w:rsidR="00E87783" w:rsidRPr="00296871" w:rsidRDefault="00E87783" w:rsidP="00A02817">
            <w:pPr>
              <w:ind w:left="0"/>
              <w:rPr>
                <w:sz w:val="22"/>
                <w:szCs w:val="22"/>
              </w:rPr>
            </w:pPr>
            <w:r w:rsidRPr="00296871">
              <w:rPr>
                <w:sz w:val="22"/>
                <w:szCs w:val="22"/>
              </w:rPr>
              <w:lastRenderedPageBreak/>
              <w:t xml:space="preserve">South Oxford </w:t>
            </w:r>
            <w:r w:rsidR="00296871" w:rsidRPr="00296871">
              <w:rPr>
                <w:sz w:val="22"/>
                <w:szCs w:val="22"/>
              </w:rPr>
              <w:t>Adventure</w:t>
            </w:r>
            <w:r w:rsidRPr="00296871">
              <w:rPr>
                <w:sz w:val="22"/>
                <w:szCs w:val="22"/>
              </w:rPr>
              <w:t xml:space="preserve"> Playground</w:t>
            </w:r>
          </w:p>
        </w:tc>
        <w:tc>
          <w:tcPr>
            <w:tcW w:w="1563" w:type="dxa"/>
          </w:tcPr>
          <w:p w:rsidR="00E87783" w:rsidRPr="00296871" w:rsidRDefault="00E87783" w:rsidP="00A02817">
            <w:pPr>
              <w:ind w:left="0"/>
              <w:rPr>
                <w:sz w:val="22"/>
                <w:szCs w:val="22"/>
              </w:rPr>
            </w:pPr>
            <w:r w:rsidRPr="00296871">
              <w:rPr>
                <w:sz w:val="22"/>
                <w:szCs w:val="22"/>
              </w:rPr>
              <w:t>Cllr Price</w:t>
            </w:r>
          </w:p>
        </w:tc>
        <w:tc>
          <w:tcPr>
            <w:tcW w:w="992" w:type="dxa"/>
          </w:tcPr>
          <w:p w:rsidR="00E87783" w:rsidRPr="00296871" w:rsidRDefault="00E87783" w:rsidP="00A02817">
            <w:pPr>
              <w:ind w:left="0"/>
              <w:rPr>
                <w:sz w:val="22"/>
                <w:szCs w:val="22"/>
              </w:rPr>
            </w:pPr>
            <w:r w:rsidRPr="00296871">
              <w:rPr>
                <w:sz w:val="22"/>
                <w:szCs w:val="22"/>
              </w:rPr>
              <w:t>Yes</w:t>
            </w:r>
          </w:p>
        </w:tc>
        <w:tc>
          <w:tcPr>
            <w:tcW w:w="1134" w:type="dxa"/>
          </w:tcPr>
          <w:p w:rsidR="00E87783" w:rsidRPr="00296871" w:rsidRDefault="00296871" w:rsidP="00296871">
            <w:pPr>
              <w:ind w:left="0"/>
              <w:rPr>
                <w:sz w:val="22"/>
                <w:szCs w:val="22"/>
              </w:rPr>
            </w:pPr>
            <w:r>
              <w:rPr>
                <w:sz w:val="22"/>
                <w:szCs w:val="22"/>
              </w:rPr>
              <w:t>Yes*</w:t>
            </w:r>
            <w:r w:rsidR="00E87783" w:rsidRPr="00296871">
              <w:rPr>
                <w:sz w:val="22"/>
                <w:szCs w:val="22"/>
              </w:rPr>
              <w:t xml:space="preserve"> </w:t>
            </w:r>
          </w:p>
        </w:tc>
        <w:tc>
          <w:tcPr>
            <w:tcW w:w="1134" w:type="dxa"/>
          </w:tcPr>
          <w:p w:rsidR="00E87783" w:rsidRPr="00296871" w:rsidRDefault="00E87783" w:rsidP="00A02817">
            <w:pPr>
              <w:ind w:left="0"/>
              <w:rPr>
                <w:sz w:val="22"/>
                <w:szCs w:val="22"/>
              </w:rPr>
            </w:pPr>
            <w:r w:rsidRPr="00296871">
              <w:rPr>
                <w:sz w:val="22"/>
                <w:szCs w:val="22"/>
              </w:rPr>
              <w:t>12</w:t>
            </w:r>
          </w:p>
        </w:tc>
        <w:tc>
          <w:tcPr>
            <w:tcW w:w="1063" w:type="dxa"/>
          </w:tcPr>
          <w:p w:rsidR="00E87783" w:rsidRPr="00296871" w:rsidRDefault="00E87783" w:rsidP="00A02817">
            <w:pPr>
              <w:ind w:left="0"/>
              <w:rPr>
                <w:sz w:val="22"/>
                <w:szCs w:val="22"/>
              </w:rPr>
            </w:pPr>
            <w:r w:rsidRPr="00296871">
              <w:rPr>
                <w:sz w:val="22"/>
                <w:szCs w:val="22"/>
              </w:rPr>
              <w:t>10</w:t>
            </w:r>
          </w:p>
        </w:tc>
        <w:tc>
          <w:tcPr>
            <w:tcW w:w="4251" w:type="dxa"/>
          </w:tcPr>
          <w:p w:rsidR="00E87783" w:rsidRPr="00296871" w:rsidRDefault="00E87783" w:rsidP="00E87783">
            <w:pPr>
              <w:ind w:left="34"/>
              <w:rPr>
                <w:sz w:val="22"/>
                <w:szCs w:val="22"/>
              </w:rPr>
            </w:pPr>
            <w:r w:rsidRPr="00296871">
              <w:rPr>
                <w:sz w:val="22"/>
                <w:szCs w:val="22"/>
              </w:rPr>
              <w:t xml:space="preserve">SOAP is a hugely valuable resource for St </w:t>
            </w:r>
            <w:proofErr w:type="spellStart"/>
            <w:r w:rsidRPr="00296871">
              <w:rPr>
                <w:sz w:val="22"/>
                <w:szCs w:val="22"/>
              </w:rPr>
              <w:t>Ebbes</w:t>
            </w:r>
            <w:proofErr w:type="spellEnd"/>
            <w:r w:rsidRPr="00296871">
              <w:rPr>
                <w:sz w:val="22"/>
                <w:szCs w:val="22"/>
              </w:rPr>
              <w:t xml:space="preserve"> and South Oxford in particular, but children come to it from every part of the city during the summer </w:t>
            </w:r>
            <w:proofErr w:type="spellStart"/>
            <w:r w:rsidRPr="00296871">
              <w:rPr>
                <w:sz w:val="22"/>
                <w:szCs w:val="22"/>
              </w:rPr>
              <w:t>playscheme</w:t>
            </w:r>
            <w:proofErr w:type="spellEnd"/>
            <w:r w:rsidRPr="00296871">
              <w:rPr>
                <w:sz w:val="22"/>
                <w:szCs w:val="22"/>
              </w:rPr>
              <w:t xml:space="preserve"> period. It provides a safe and well managed environment with a variety of play equipment, games areas and </w:t>
            </w:r>
            <w:proofErr w:type="gramStart"/>
            <w:r w:rsidRPr="00296871">
              <w:rPr>
                <w:sz w:val="22"/>
                <w:szCs w:val="22"/>
              </w:rPr>
              <w:t>a  large</w:t>
            </w:r>
            <w:proofErr w:type="gramEnd"/>
            <w:r w:rsidRPr="00296871">
              <w:rPr>
                <w:sz w:val="22"/>
                <w:szCs w:val="22"/>
              </w:rPr>
              <w:t xml:space="preserve"> indoors area for use during poor weather or for arts and crafts activities. It meets the Council’s corporate objectives in terms of tackling deprivation, providing creative play and active leisure opportunities, and strengthening community cohesion. It attracts a large number of children from the Redbridge Traveller site, as well as minority community children from the St </w:t>
            </w:r>
            <w:proofErr w:type="spellStart"/>
            <w:r w:rsidRPr="00296871">
              <w:rPr>
                <w:sz w:val="22"/>
                <w:szCs w:val="22"/>
              </w:rPr>
              <w:t>Ebbes</w:t>
            </w:r>
            <w:proofErr w:type="spellEnd"/>
            <w:r w:rsidRPr="00296871">
              <w:rPr>
                <w:sz w:val="22"/>
                <w:szCs w:val="22"/>
              </w:rPr>
              <w:t xml:space="preserve"> and South Oxford area. </w:t>
            </w:r>
          </w:p>
          <w:p w:rsidR="00E87783" w:rsidRDefault="00E87783" w:rsidP="00E87783">
            <w:pPr>
              <w:ind w:left="34"/>
              <w:rPr>
                <w:sz w:val="22"/>
                <w:szCs w:val="22"/>
              </w:rPr>
            </w:pPr>
          </w:p>
          <w:p w:rsidR="00296871" w:rsidRDefault="00296871" w:rsidP="00E87783">
            <w:pPr>
              <w:ind w:left="34"/>
              <w:rPr>
                <w:sz w:val="22"/>
                <w:szCs w:val="22"/>
              </w:rPr>
            </w:pPr>
            <w:r>
              <w:rPr>
                <w:sz w:val="22"/>
                <w:szCs w:val="22"/>
              </w:rPr>
              <w:t>*</w:t>
            </w:r>
            <w:r w:rsidRPr="00296871">
              <w:rPr>
                <w:sz w:val="22"/>
                <w:szCs w:val="22"/>
              </w:rPr>
              <w:t xml:space="preserve">We have run two big projects over the past year. One was funded by the Big Lottery, involving creative play sessions at SOAP after school during the spring and summer terms; the other involved evening sessions for 11-15 year olds, with a variety of </w:t>
            </w:r>
            <w:proofErr w:type="spellStart"/>
            <w:r w:rsidRPr="00296871">
              <w:rPr>
                <w:sz w:val="22"/>
                <w:szCs w:val="22"/>
              </w:rPr>
              <w:t>self generated</w:t>
            </w:r>
            <w:proofErr w:type="spellEnd"/>
            <w:r w:rsidRPr="00296871">
              <w:rPr>
                <w:sz w:val="22"/>
                <w:szCs w:val="22"/>
              </w:rPr>
              <w:t xml:space="preserve"> ‘chill out’ activities. We also organised for the first time a very successful Fireworks Night event with Lake St Playgroup</w:t>
            </w:r>
          </w:p>
          <w:p w:rsidR="00296871" w:rsidRPr="00296871" w:rsidRDefault="00296871" w:rsidP="00E87783">
            <w:pPr>
              <w:ind w:left="34"/>
              <w:rPr>
                <w:sz w:val="22"/>
                <w:szCs w:val="22"/>
              </w:rPr>
            </w:pPr>
          </w:p>
        </w:tc>
        <w:tc>
          <w:tcPr>
            <w:tcW w:w="2551" w:type="dxa"/>
          </w:tcPr>
          <w:p w:rsidR="00E87783" w:rsidRPr="00296871" w:rsidRDefault="00E87783" w:rsidP="00A02817">
            <w:pPr>
              <w:ind w:left="0"/>
              <w:rPr>
                <w:sz w:val="22"/>
                <w:szCs w:val="22"/>
              </w:rPr>
            </w:pPr>
            <w:r w:rsidRPr="00296871">
              <w:rPr>
                <w:sz w:val="22"/>
                <w:szCs w:val="22"/>
              </w:rPr>
              <w:t>Yes – to ensure close links with the Council’s work and our officer structures.</w:t>
            </w:r>
          </w:p>
        </w:tc>
      </w:tr>
      <w:tr w:rsidR="00D360D9" w:rsidRPr="00296871" w:rsidTr="003E7695">
        <w:trPr>
          <w:trHeight w:val="1266"/>
        </w:trPr>
        <w:tc>
          <w:tcPr>
            <w:tcW w:w="1653" w:type="dxa"/>
          </w:tcPr>
          <w:p w:rsidR="00D360D9" w:rsidRPr="00792B93" w:rsidRDefault="00D360D9" w:rsidP="00A02817">
            <w:pPr>
              <w:ind w:left="0"/>
              <w:rPr>
                <w:sz w:val="22"/>
                <w:szCs w:val="22"/>
              </w:rPr>
            </w:pPr>
            <w:r>
              <w:rPr>
                <w:sz w:val="22"/>
                <w:szCs w:val="22"/>
              </w:rPr>
              <w:t>South Oxford Community Association</w:t>
            </w:r>
          </w:p>
        </w:tc>
        <w:tc>
          <w:tcPr>
            <w:tcW w:w="1563" w:type="dxa"/>
          </w:tcPr>
          <w:p w:rsidR="00D360D9" w:rsidRPr="00296871" w:rsidRDefault="00D360D9" w:rsidP="00A02817">
            <w:pPr>
              <w:ind w:left="0"/>
              <w:rPr>
                <w:sz w:val="22"/>
                <w:szCs w:val="22"/>
              </w:rPr>
            </w:pPr>
            <w:r w:rsidRPr="00296871">
              <w:rPr>
                <w:sz w:val="22"/>
                <w:szCs w:val="22"/>
              </w:rPr>
              <w:t>Cllr Price</w:t>
            </w:r>
          </w:p>
        </w:tc>
        <w:tc>
          <w:tcPr>
            <w:tcW w:w="992" w:type="dxa"/>
          </w:tcPr>
          <w:p w:rsidR="00D360D9" w:rsidRPr="00296871" w:rsidRDefault="00D360D9" w:rsidP="00A02817">
            <w:pPr>
              <w:ind w:left="0"/>
              <w:rPr>
                <w:sz w:val="22"/>
                <w:szCs w:val="22"/>
              </w:rPr>
            </w:pPr>
            <w:r w:rsidRPr="00296871">
              <w:rPr>
                <w:sz w:val="22"/>
                <w:szCs w:val="22"/>
              </w:rPr>
              <w:t>Yes</w:t>
            </w:r>
          </w:p>
        </w:tc>
        <w:tc>
          <w:tcPr>
            <w:tcW w:w="1134" w:type="dxa"/>
          </w:tcPr>
          <w:p w:rsidR="00D360D9" w:rsidRPr="00296871" w:rsidRDefault="002027E0" w:rsidP="00296871">
            <w:pPr>
              <w:ind w:left="0"/>
              <w:rPr>
                <w:sz w:val="22"/>
                <w:szCs w:val="22"/>
              </w:rPr>
            </w:pPr>
            <w:r w:rsidRPr="00296871">
              <w:rPr>
                <w:sz w:val="22"/>
                <w:szCs w:val="22"/>
              </w:rPr>
              <w:t xml:space="preserve">Yes </w:t>
            </w:r>
            <w:r w:rsidR="00296871">
              <w:rPr>
                <w:sz w:val="22"/>
                <w:szCs w:val="22"/>
              </w:rPr>
              <w:t>*</w:t>
            </w:r>
          </w:p>
        </w:tc>
        <w:tc>
          <w:tcPr>
            <w:tcW w:w="1134" w:type="dxa"/>
          </w:tcPr>
          <w:p w:rsidR="00D360D9" w:rsidRPr="00296871" w:rsidRDefault="00E87783" w:rsidP="00A02817">
            <w:pPr>
              <w:ind w:left="0"/>
              <w:rPr>
                <w:sz w:val="22"/>
                <w:szCs w:val="22"/>
              </w:rPr>
            </w:pPr>
            <w:r w:rsidRPr="00296871">
              <w:rPr>
                <w:sz w:val="22"/>
                <w:szCs w:val="22"/>
              </w:rPr>
              <w:t>11</w:t>
            </w:r>
          </w:p>
        </w:tc>
        <w:tc>
          <w:tcPr>
            <w:tcW w:w="1063" w:type="dxa"/>
          </w:tcPr>
          <w:p w:rsidR="00D360D9" w:rsidRPr="00296871" w:rsidRDefault="00E87783" w:rsidP="00A02817">
            <w:pPr>
              <w:ind w:left="0"/>
              <w:rPr>
                <w:sz w:val="22"/>
                <w:szCs w:val="22"/>
              </w:rPr>
            </w:pPr>
            <w:r w:rsidRPr="00296871">
              <w:rPr>
                <w:sz w:val="22"/>
                <w:szCs w:val="22"/>
              </w:rPr>
              <w:t>4</w:t>
            </w:r>
          </w:p>
        </w:tc>
        <w:tc>
          <w:tcPr>
            <w:tcW w:w="4251" w:type="dxa"/>
          </w:tcPr>
          <w:p w:rsidR="002027E0" w:rsidRDefault="002027E0" w:rsidP="002027E0">
            <w:pPr>
              <w:ind w:left="34"/>
              <w:rPr>
                <w:sz w:val="22"/>
                <w:szCs w:val="22"/>
              </w:rPr>
            </w:pPr>
            <w:r w:rsidRPr="00296871">
              <w:rPr>
                <w:sz w:val="22"/>
                <w:szCs w:val="22"/>
              </w:rPr>
              <w:t xml:space="preserve">The Community Association is central to the community life of South Oxford. It provides a very varied programme of activities, spanning, dance, music, </w:t>
            </w:r>
            <w:proofErr w:type="gramStart"/>
            <w:r w:rsidRPr="00296871">
              <w:rPr>
                <w:sz w:val="22"/>
                <w:szCs w:val="22"/>
              </w:rPr>
              <w:t>o</w:t>
            </w:r>
            <w:bookmarkStart w:id="0" w:name="_GoBack"/>
            <w:bookmarkEnd w:id="0"/>
            <w:r w:rsidRPr="00296871">
              <w:rPr>
                <w:sz w:val="22"/>
                <w:szCs w:val="22"/>
              </w:rPr>
              <w:t>lder</w:t>
            </w:r>
            <w:proofErr w:type="gramEnd"/>
            <w:r w:rsidRPr="00296871">
              <w:rPr>
                <w:sz w:val="22"/>
                <w:szCs w:val="22"/>
              </w:rPr>
              <w:t xml:space="preserve"> people, Woodcraft Folk, martial arts, a community farmers market, dog training </w:t>
            </w:r>
            <w:r w:rsidRPr="00296871">
              <w:rPr>
                <w:sz w:val="22"/>
                <w:szCs w:val="22"/>
              </w:rPr>
              <w:lastRenderedPageBreak/>
              <w:t>and an art club.</w:t>
            </w:r>
          </w:p>
          <w:p w:rsidR="00296871" w:rsidRPr="00296871" w:rsidRDefault="00296871" w:rsidP="002027E0">
            <w:pPr>
              <w:ind w:left="34"/>
              <w:rPr>
                <w:sz w:val="22"/>
                <w:szCs w:val="22"/>
              </w:rPr>
            </w:pPr>
          </w:p>
          <w:p w:rsidR="00D360D9" w:rsidRDefault="002027E0" w:rsidP="002027E0">
            <w:pPr>
              <w:ind w:left="34"/>
              <w:rPr>
                <w:sz w:val="22"/>
                <w:szCs w:val="22"/>
              </w:rPr>
            </w:pPr>
            <w:r w:rsidRPr="00296871">
              <w:rPr>
                <w:sz w:val="22"/>
                <w:szCs w:val="22"/>
              </w:rPr>
              <w:t>The Committee is well run and the Association is financially very strong. The Chair, in particular, acts as a key focal point for local community matters. The CA publishes three newsletters a year.</w:t>
            </w:r>
          </w:p>
          <w:p w:rsidR="00296871" w:rsidRDefault="00296871" w:rsidP="002027E0">
            <w:pPr>
              <w:ind w:left="34"/>
              <w:rPr>
                <w:sz w:val="22"/>
                <w:szCs w:val="22"/>
              </w:rPr>
            </w:pPr>
          </w:p>
          <w:p w:rsidR="00296871" w:rsidRPr="00296871" w:rsidRDefault="00296871" w:rsidP="00296871">
            <w:pPr>
              <w:ind w:left="34"/>
              <w:rPr>
                <w:sz w:val="22"/>
                <w:szCs w:val="22"/>
              </w:rPr>
            </w:pPr>
            <w:r>
              <w:rPr>
                <w:sz w:val="22"/>
                <w:szCs w:val="22"/>
              </w:rPr>
              <w:t>*</w:t>
            </w:r>
            <w:r w:rsidRPr="00296871">
              <w:rPr>
                <w:sz w:val="22"/>
                <w:szCs w:val="22"/>
              </w:rPr>
              <w:t>The CA organises th</w:t>
            </w:r>
            <w:r w:rsidR="00B10D3A">
              <w:rPr>
                <w:sz w:val="22"/>
                <w:szCs w:val="22"/>
              </w:rPr>
              <w:t xml:space="preserve">e South Oxford Community Forum </w:t>
            </w:r>
            <w:r w:rsidRPr="00296871">
              <w:rPr>
                <w:sz w:val="22"/>
                <w:szCs w:val="22"/>
              </w:rPr>
              <w:t>three times a year; these meetings are very well attended and provide an excellent way of getting issues of local concern discussed and resolved – often via the Council.</w:t>
            </w:r>
          </w:p>
          <w:p w:rsidR="00296871" w:rsidRPr="00296871" w:rsidRDefault="00296871" w:rsidP="00296871">
            <w:pPr>
              <w:ind w:left="34"/>
              <w:rPr>
                <w:sz w:val="22"/>
                <w:szCs w:val="22"/>
              </w:rPr>
            </w:pPr>
            <w:r w:rsidRPr="00296871">
              <w:rPr>
                <w:sz w:val="22"/>
                <w:szCs w:val="22"/>
              </w:rPr>
              <w:t>The CA is working on a major project to develop part of the building into a community café and games area with toilets and a shower. Members are working closely with the Committee to achieve that and this involves close working with Assets and with Leisure.</w:t>
            </w:r>
          </w:p>
          <w:p w:rsidR="00296871" w:rsidRDefault="00296871" w:rsidP="00296871">
            <w:pPr>
              <w:ind w:left="34"/>
              <w:rPr>
                <w:sz w:val="22"/>
                <w:szCs w:val="22"/>
              </w:rPr>
            </w:pPr>
            <w:r w:rsidRPr="00296871">
              <w:rPr>
                <w:sz w:val="22"/>
                <w:szCs w:val="22"/>
              </w:rPr>
              <w:t xml:space="preserve">The CA was integral during the year to a project to establish information boards in </w:t>
            </w:r>
            <w:proofErr w:type="spellStart"/>
            <w:r w:rsidRPr="00296871">
              <w:rPr>
                <w:sz w:val="22"/>
                <w:szCs w:val="22"/>
              </w:rPr>
              <w:t>Hinksey</w:t>
            </w:r>
            <w:proofErr w:type="spellEnd"/>
            <w:r w:rsidRPr="00296871">
              <w:rPr>
                <w:sz w:val="22"/>
                <w:szCs w:val="22"/>
              </w:rPr>
              <w:t xml:space="preserve"> Park initiated and managed by local historian Liz Woolley; she worked together with Caroline </w:t>
            </w:r>
            <w:proofErr w:type="spellStart"/>
            <w:r w:rsidRPr="00296871">
              <w:rPr>
                <w:sz w:val="22"/>
                <w:szCs w:val="22"/>
              </w:rPr>
              <w:t>Chanides</w:t>
            </w:r>
            <w:proofErr w:type="spellEnd"/>
            <w:r w:rsidRPr="00296871">
              <w:rPr>
                <w:sz w:val="22"/>
                <w:szCs w:val="22"/>
              </w:rPr>
              <w:t xml:space="preserve"> from Parks. Very successful!</w:t>
            </w:r>
          </w:p>
          <w:p w:rsidR="00296871" w:rsidRPr="00296871" w:rsidRDefault="00296871" w:rsidP="00296871">
            <w:pPr>
              <w:ind w:left="34"/>
              <w:rPr>
                <w:sz w:val="22"/>
                <w:szCs w:val="22"/>
              </w:rPr>
            </w:pPr>
          </w:p>
        </w:tc>
        <w:tc>
          <w:tcPr>
            <w:tcW w:w="2551" w:type="dxa"/>
          </w:tcPr>
          <w:p w:rsidR="00D360D9" w:rsidRPr="00296871" w:rsidRDefault="002027E0" w:rsidP="00A02817">
            <w:pPr>
              <w:ind w:left="0"/>
              <w:rPr>
                <w:sz w:val="22"/>
                <w:szCs w:val="22"/>
              </w:rPr>
            </w:pPr>
            <w:r w:rsidRPr="00296871">
              <w:rPr>
                <w:sz w:val="22"/>
                <w:szCs w:val="22"/>
              </w:rPr>
              <w:lastRenderedPageBreak/>
              <w:t>Yes to ensure close links with the Council’s work and our officer structures.</w:t>
            </w:r>
          </w:p>
        </w:tc>
      </w:tr>
      <w:tr w:rsidR="00206850" w:rsidRPr="00792B93" w:rsidTr="003E7695">
        <w:trPr>
          <w:trHeight w:val="1756"/>
        </w:trPr>
        <w:tc>
          <w:tcPr>
            <w:tcW w:w="1653" w:type="dxa"/>
          </w:tcPr>
          <w:p w:rsidR="00206850" w:rsidRPr="00792B93" w:rsidRDefault="00206850" w:rsidP="00A02817">
            <w:pPr>
              <w:ind w:left="0"/>
              <w:rPr>
                <w:sz w:val="22"/>
                <w:szCs w:val="22"/>
              </w:rPr>
            </w:pPr>
            <w:r w:rsidRPr="00792B93">
              <w:rPr>
                <w:sz w:val="22"/>
                <w:szCs w:val="22"/>
              </w:rPr>
              <w:lastRenderedPageBreak/>
              <w:t xml:space="preserve">South Oxford Community </w:t>
            </w:r>
            <w:proofErr w:type="spellStart"/>
            <w:r w:rsidRPr="00792B93">
              <w:rPr>
                <w:sz w:val="22"/>
                <w:szCs w:val="22"/>
              </w:rPr>
              <w:t>Assoc</w:t>
            </w:r>
            <w:proofErr w:type="spellEnd"/>
            <w:r w:rsidRPr="00792B93">
              <w:rPr>
                <w:sz w:val="22"/>
                <w:szCs w:val="22"/>
              </w:rPr>
              <w:t xml:space="preserve"> Management </w:t>
            </w:r>
            <w:proofErr w:type="spellStart"/>
            <w:r w:rsidRPr="00792B93">
              <w:rPr>
                <w:sz w:val="22"/>
                <w:szCs w:val="22"/>
              </w:rPr>
              <w:t>Cttees</w:t>
            </w:r>
            <w:proofErr w:type="spellEnd"/>
          </w:p>
        </w:tc>
        <w:tc>
          <w:tcPr>
            <w:tcW w:w="1563" w:type="dxa"/>
          </w:tcPr>
          <w:p w:rsidR="00206850" w:rsidRPr="00792B93" w:rsidRDefault="00206850" w:rsidP="00A02817">
            <w:pPr>
              <w:ind w:left="0"/>
              <w:rPr>
                <w:sz w:val="22"/>
                <w:szCs w:val="22"/>
              </w:rPr>
            </w:pPr>
            <w:r w:rsidRPr="00792B93">
              <w:rPr>
                <w:sz w:val="22"/>
                <w:szCs w:val="22"/>
              </w:rPr>
              <w:t>Cllr Van Nooijen</w:t>
            </w:r>
          </w:p>
        </w:tc>
        <w:tc>
          <w:tcPr>
            <w:tcW w:w="992" w:type="dxa"/>
          </w:tcPr>
          <w:p w:rsidR="00206850" w:rsidRPr="00792B93" w:rsidRDefault="00206850" w:rsidP="00A02817">
            <w:pPr>
              <w:ind w:left="0"/>
              <w:rPr>
                <w:sz w:val="22"/>
                <w:szCs w:val="22"/>
              </w:rPr>
            </w:pPr>
            <w:r w:rsidRPr="00792B93">
              <w:rPr>
                <w:sz w:val="22"/>
                <w:szCs w:val="22"/>
              </w:rPr>
              <w:t>Yes</w:t>
            </w:r>
          </w:p>
        </w:tc>
        <w:tc>
          <w:tcPr>
            <w:tcW w:w="1134" w:type="dxa"/>
          </w:tcPr>
          <w:p w:rsidR="00206850" w:rsidRPr="00792B93" w:rsidRDefault="00206850" w:rsidP="00A02817">
            <w:pPr>
              <w:ind w:left="0"/>
              <w:rPr>
                <w:sz w:val="22"/>
                <w:szCs w:val="22"/>
              </w:rPr>
            </w:pPr>
            <w:r w:rsidRPr="00792B93">
              <w:rPr>
                <w:sz w:val="22"/>
                <w:szCs w:val="22"/>
              </w:rPr>
              <w:t>No</w:t>
            </w:r>
          </w:p>
        </w:tc>
        <w:tc>
          <w:tcPr>
            <w:tcW w:w="1134" w:type="dxa"/>
          </w:tcPr>
          <w:p w:rsidR="00206850" w:rsidRPr="00792B93" w:rsidRDefault="00206850" w:rsidP="00A02817">
            <w:pPr>
              <w:ind w:left="0"/>
              <w:rPr>
                <w:sz w:val="22"/>
                <w:szCs w:val="22"/>
              </w:rPr>
            </w:pPr>
            <w:r w:rsidRPr="00792B93">
              <w:rPr>
                <w:sz w:val="22"/>
                <w:szCs w:val="22"/>
              </w:rPr>
              <w:t>10</w:t>
            </w:r>
          </w:p>
        </w:tc>
        <w:tc>
          <w:tcPr>
            <w:tcW w:w="1063" w:type="dxa"/>
          </w:tcPr>
          <w:p w:rsidR="00206850" w:rsidRPr="00792B93" w:rsidRDefault="00206850" w:rsidP="00A02817">
            <w:pPr>
              <w:ind w:left="0"/>
              <w:rPr>
                <w:sz w:val="22"/>
                <w:szCs w:val="22"/>
              </w:rPr>
            </w:pPr>
            <w:r w:rsidRPr="00792B93">
              <w:rPr>
                <w:sz w:val="22"/>
                <w:szCs w:val="22"/>
              </w:rPr>
              <w:t>6</w:t>
            </w:r>
          </w:p>
        </w:tc>
        <w:tc>
          <w:tcPr>
            <w:tcW w:w="4251" w:type="dxa"/>
          </w:tcPr>
          <w:p w:rsidR="00206850" w:rsidRPr="00792B93" w:rsidRDefault="00206850" w:rsidP="00A02817">
            <w:pPr>
              <w:ind w:left="0"/>
              <w:rPr>
                <w:sz w:val="22"/>
                <w:szCs w:val="22"/>
              </w:rPr>
            </w:pPr>
            <w:r w:rsidRPr="00792B93">
              <w:rPr>
                <w:sz w:val="22"/>
                <w:szCs w:val="22"/>
              </w:rPr>
              <w:t>South Oxford Community Association is a</w:t>
            </w:r>
            <w:r w:rsidR="00B10D3A">
              <w:rPr>
                <w:sz w:val="22"/>
                <w:szCs w:val="22"/>
              </w:rPr>
              <w:t xml:space="preserve"> </w:t>
            </w:r>
            <w:r w:rsidRPr="00792B93">
              <w:rPr>
                <w:sz w:val="22"/>
                <w:szCs w:val="22"/>
              </w:rPr>
              <w:t xml:space="preserve">highly valued and highly effective organisation,  It is run and administered very carefully by a group of local volunteers, and it delivers huge value to the South Oxford and wider city communities, as well as securing </w:t>
            </w:r>
            <w:r w:rsidRPr="00792B93">
              <w:rPr>
                <w:sz w:val="22"/>
                <w:szCs w:val="22"/>
              </w:rPr>
              <w:lastRenderedPageBreak/>
              <w:t>community centre provision and aligning its work with the Council’s corporate objectives.  During the next municipal year the Council needs to do everything in its power to support the Association in its aspirations to develop the centre’s facilities to provide, amongst other things, a community café.  The Council ought also to expedite the process of concluding acceptable lease agreements with this and other centres.</w:t>
            </w:r>
          </w:p>
        </w:tc>
        <w:tc>
          <w:tcPr>
            <w:tcW w:w="2551" w:type="dxa"/>
          </w:tcPr>
          <w:p w:rsidR="00206850" w:rsidRPr="00792B93" w:rsidRDefault="00206850" w:rsidP="00A02817">
            <w:pPr>
              <w:ind w:left="0"/>
              <w:rPr>
                <w:sz w:val="22"/>
                <w:szCs w:val="22"/>
              </w:rPr>
            </w:pPr>
            <w:r w:rsidRPr="00792B93">
              <w:rPr>
                <w:sz w:val="22"/>
                <w:szCs w:val="22"/>
              </w:rPr>
              <w:lastRenderedPageBreak/>
              <w:t>Yes</w:t>
            </w:r>
          </w:p>
        </w:tc>
      </w:tr>
      <w:tr w:rsidR="00206850" w:rsidRPr="00792B93" w:rsidTr="003E7695">
        <w:tc>
          <w:tcPr>
            <w:tcW w:w="1653" w:type="dxa"/>
          </w:tcPr>
          <w:p w:rsidR="00206850" w:rsidRPr="00792B93" w:rsidRDefault="00206850" w:rsidP="00A02817">
            <w:pPr>
              <w:ind w:left="0"/>
              <w:rPr>
                <w:sz w:val="22"/>
                <w:szCs w:val="22"/>
              </w:rPr>
            </w:pPr>
            <w:r w:rsidRPr="00792B93">
              <w:rPr>
                <w:sz w:val="22"/>
                <w:szCs w:val="22"/>
              </w:rPr>
              <w:lastRenderedPageBreak/>
              <w:t>West Oxford Community Association</w:t>
            </w:r>
          </w:p>
        </w:tc>
        <w:tc>
          <w:tcPr>
            <w:tcW w:w="1563" w:type="dxa"/>
          </w:tcPr>
          <w:p w:rsidR="00206850" w:rsidRPr="00792B93" w:rsidRDefault="00206850" w:rsidP="00A02817">
            <w:pPr>
              <w:ind w:left="0"/>
              <w:rPr>
                <w:sz w:val="22"/>
                <w:szCs w:val="22"/>
              </w:rPr>
            </w:pPr>
            <w:r w:rsidRPr="00792B93">
              <w:rPr>
                <w:sz w:val="22"/>
                <w:szCs w:val="22"/>
              </w:rPr>
              <w:t>Cllr Cook</w:t>
            </w:r>
          </w:p>
        </w:tc>
        <w:tc>
          <w:tcPr>
            <w:tcW w:w="992" w:type="dxa"/>
          </w:tcPr>
          <w:p w:rsidR="00206850" w:rsidRPr="00792B93" w:rsidRDefault="00206850" w:rsidP="00A02817">
            <w:pPr>
              <w:ind w:left="0"/>
              <w:rPr>
                <w:sz w:val="22"/>
                <w:szCs w:val="22"/>
              </w:rPr>
            </w:pPr>
            <w:r w:rsidRPr="00792B93">
              <w:rPr>
                <w:sz w:val="22"/>
                <w:szCs w:val="22"/>
              </w:rPr>
              <w:t>Yes</w:t>
            </w:r>
          </w:p>
        </w:tc>
        <w:tc>
          <w:tcPr>
            <w:tcW w:w="1134" w:type="dxa"/>
          </w:tcPr>
          <w:p w:rsidR="00206850" w:rsidRPr="00792B93" w:rsidRDefault="00206850" w:rsidP="00A02817">
            <w:pPr>
              <w:ind w:left="0"/>
              <w:rPr>
                <w:sz w:val="22"/>
                <w:szCs w:val="22"/>
              </w:rPr>
            </w:pPr>
            <w:r w:rsidRPr="00792B93">
              <w:rPr>
                <w:sz w:val="22"/>
                <w:szCs w:val="22"/>
              </w:rPr>
              <w:t>No</w:t>
            </w:r>
          </w:p>
        </w:tc>
        <w:tc>
          <w:tcPr>
            <w:tcW w:w="1134" w:type="dxa"/>
          </w:tcPr>
          <w:p w:rsidR="00206850" w:rsidRPr="00792B93" w:rsidRDefault="00206850" w:rsidP="00A02817">
            <w:pPr>
              <w:ind w:left="0"/>
              <w:rPr>
                <w:sz w:val="22"/>
                <w:szCs w:val="22"/>
              </w:rPr>
            </w:pPr>
            <w:r w:rsidRPr="00792B93">
              <w:rPr>
                <w:sz w:val="22"/>
                <w:szCs w:val="22"/>
              </w:rPr>
              <w:t>8</w:t>
            </w:r>
          </w:p>
        </w:tc>
        <w:tc>
          <w:tcPr>
            <w:tcW w:w="1063" w:type="dxa"/>
          </w:tcPr>
          <w:p w:rsidR="00206850" w:rsidRPr="00792B93" w:rsidRDefault="00206850" w:rsidP="00A02817">
            <w:pPr>
              <w:ind w:left="0"/>
              <w:rPr>
                <w:sz w:val="22"/>
                <w:szCs w:val="22"/>
              </w:rPr>
            </w:pPr>
            <w:r w:rsidRPr="00792B93">
              <w:rPr>
                <w:sz w:val="22"/>
                <w:szCs w:val="22"/>
              </w:rPr>
              <w:t>7</w:t>
            </w:r>
          </w:p>
        </w:tc>
        <w:tc>
          <w:tcPr>
            <w:tcW w:w="4251" w:type="dxa"/>
          </w:tcPr>
          <w:p w:rsidR="00206850" w:rsidRPr="00792B93" w:rsidRDefault="00206850" w:rsidP="003E7695">
            <w:pPr>
              <w:ind w:left="0"/>
              <w:rPr>
                <w:sz w:val="22"/>
                <w:szCs w:val="22"/>
              </w:rPr>
            </w:pPr>
            <w:r w:rsidRPr="00792B93">
              <w:rPr>
                <w:sz w:val="22"/>
                <w:szCs w:val="22"/>
              </w:rPr>
              <w:t>I would assess the value of the West Oxford Community Association, (WOCA), as high.</w:t>
            </w:r>
          </w:p>
          <w:p w:rsidR="00206850" w:rsidRPr="00792B93" w:rsidRDefault="00206850" w:rsidP="003E7695">
            <w:pPr>
              <w:ind w:left="0"/>
              <w:rPr>
                <w:sz w:val="22"/>
                <w:szCs w:val="22"/>
              </w:rPr>
            </w:pPr>
          </w:p>
          <w:p w:rsidR="00206850" w:rsidRPr="00792B93" w:rsidRDefault="00206850" w:rsidP="003E7695">
            <w:pPr>
              <w:ind w:left="0"/>
              <w:rPr>
                <w:sz w:val="22"/>
                <w:szCs w:val="22"/>
              </w:rPr>
            </w:pPr>
            <w:r w:rsidRPr="00792B93">
              <w:rPr>
                <w:sz w:val="22"/>
                <w:szCs w:val="22"/>
              </w:rPr>
              <w:t>The Council’s Corporate objectives are:</w:t>
            </w:r>
          </w:p>
          <w:p w:rsidR="00206850" w:rsidRPr="00792B93" w:rsidRDefault="00206850" w:rsidP="00A02817">
            <w:pPr>
              <w:ind w:left="102"/>
              <w:rPr>
                <w:rFonts w:cs="Arial"/>
                <w:sz w:val="22"/>
                <w:szCs w:val="22"/>
                <w:lang w:eastAsia="en-GB"/>
              </w:rPr>
            </w:pPr>
          </w:p>
          <w:p w:rsidR="00206850" w:rsidRPr="00792B93" w:rsidRDefault="00206850" w:rsidP="003E7695">
            <w:pPr>
              <w:ind w:left="0"/>
              <w:rPr>
                <w:rFonts w:cs="Arial"/>
                <w:sz w:val="22"/>
                <w:szCs w:val="22"/>
                <w:lang w:eastAsia="en-GB"/>
              </w:rPr>
            </w:pPr>
            <w:r w:rsidRPr="00792B93">
              <w:rPr>
                <w:rFonts w:cs="Arial"/>
                <w:sz w:val="22"/>
                <w:szCs w:val="22"/>
                <w:lang w:eastAsia="en-GB"/>
              </w:rPr>
              <w:t>A vibrant and sustainable economy</w:t>
            </w:r>
          </w:p>
          <w:p w:rsidR="00206850" w:rsidRPr="00792B93" w:rsidRDefault="00206850" w:rsidP="003E7695">
            <w:pPr>
              <w:ind w:left="0"/>
              <w:rPr>
                <w:rFonts w:cs="Arial"/>
                <w:sz w:val="22"/>
                <w:szCs w:val="22"/>
                <w:lang w:eastAsia="en-GB"/>
              </w:rPr>
            </w:pPr>
            <w:r w:rsidRPr="00792B93">
              <w:rPr>
                <w:rFonts w:cs="Arial"/>
                <w:sz w:val="22"/>
                <w:szCs w:val="22"/>
                <w:lang w:eastAsia="en-GB"/>
              </w:rPr>
              <w:t>Meeting housing needs</w:t>
            </w:r>
          </w:p>
          <w:p w:rsidR="00206850" w:rsidRPr="00792B93" w:rsidRDefault="00206850" w:rsidP="003E7695">
            <w:pPr>
              <w:ind w:left="0"/>
              <w:rPr>
                <w:rFonts w:cs="Arial"/>
                <w:sz w:val="22"/>
                <w:szCs w:val="22"/>
                <w:lang w:eastAsia="en-GB"/>
              </w:rPr>
            </w:pPr>
            <w:r w:rsidRPr="00792B93">
              <w:rPr>
                <w:rFonts w:cs="Arial"/>
                <w:sz w:val="22"/>
                <w:szCs w:val="22"/>
                <w:lang w:eastAsia="en-GB"/>
              </w:rPr>
              <w:t>Strong and active communities</w:t>
            </w:r>
          </w:p>
          <w:p w:rsidR="00206850" w:rsidRPr="00792B93" w:rsidRDefault="00206850" w:rsidP="003E7695">
            <w:pPr>
              <w:ind w:left="0"/>
              <w:rPr>
                <w:rFonts w:cs="Arial"/>
                <w:sz w:val="22"/>
                <w:szCs w:val="22"/>
                <w:lang w:eastAsia="en-GB"/>
              </w:rPr>
            </w:pPr>
            <w:r w:rsidRPr="00792B93">
              <w:rPr>
                <w:rFonts w:cs="Arial"/>
                <w:sz w:val="22"/>
                <w:szCs w:val="22"/>
                <w:lang w:eastAsia="en-GB"/>
              </w:rPr>
              <w:t xml:space="preserve">Cleaner greener Oxford </w:t>
            </w:r>
          </w:p>
          <w:p w:rsidR="00206850" w:rsidRPr="00792B93" w:rsidRDefault="00206850" w:rsidP="00A02817">
            <w:pPr>
              <w:ind w:left="102"/>
              <w:rPr>
                <w:rFonts w:cs="Arial"/>
                <w:sz w:val="22"/>
                <w:szCs w:val="22"/>
                <w:lang w:eastAsia="en-GB"/>
              </w:rPr>
            </w:pPr>
            <w:r w:rsidRPr="00792B93">
              <w:rPr>
                <w:rFonts w:cs="Arial"/>
                <w:sz w:val="22"/>
                <w:szCs w:val="22"/>
                <w:lang w:eastAsia="en-GB"/>
              </w:rPr>
              <w:t>An efficient and effective council</w:t>
            </w:r>
          </w:p>
          <w:p w:rsidR="00206850" w:rsidRPr="00792B93" w:rsidRDefault="00206850" w:rsidP="003E7695">
            <w:pPr>
              <w:pStyle w:val="NormalWeb"/>
              <w:rPr>
                <w:rFonts w:ascii="Arial" w:hAnsi="Arial" w:cs="Arial"/>
                <w:sz w:val="22"/>
                <w:szCs w:val="22"/>
              </w:rPr>
            </w:pPr>
            <w:r w:rsidRPr="00792B93">
              <w:rPr>
                <w:rFonts w:ascii="Arial" w:hAnsi="Arial" w:cs="Arial"/>
                <w:sz w:val="22"/>
                <w:szCs w:val="22"/>
              </w:rPr>
              <w:t>The West Oxford Community Association (WOCA) is a small local charity concerned with the well-being of people living in the community of West Oxford, and provides a</w:t>
            </w:r>
            <w:r w:rsidRPr="00792B93">
              <w:rPr>
                <w:rFonts w:cs="Arial"/>
                <w:sz w:val="22"/>
                <w:szCs w:val="22"/>
              </w:rPr>
              <w:t xml:space="preserve"> </w:t>
            </w:r>
            <w:r w:rsidRPr="00792B93">
              <w:rPr>
                <w:rFonts w:ascii="Arial" w:hAnsi="Arial" w:cs="Arial"/>
                <w:sz w:val="22"/>
                <w:szCs w:val="22"/>
              </w:rPr>
              <w:t xml:space="preserve">wide range of recreational, welfare, and educational opportunities. </w:t>
            </w:r>
          </w:p>
          <w:p w:rsidR="00206850" w:rsidRPr="00792B93" w:rsidRDefault="00206850" w:rsidP="003E7695">
            <w:pPr>
              <w:pStyle w:val="NormalWeb"/>
              <w:rPr>
                <w:sz w:val="22"/>
                <w:szCs w:val="22"/>
              </w:rPr>
            </w:pPr>
            <w:r w:rsidRPr="00792B93">
              <w:rPr>
                <w:rFonts w:ascii="Arial" w:hAnsi="Arial" w:cs="Arial"/>
                <w:sz w:val="22"/>
                <w:szCs w:val="22"/>
              </w:rPr>
              <w:t>WOCA offers financial support to help new and valued community initiatives at the community centre.</w:t>
            </w:r>
          </w:p>
          <w:p w:rsidR="00206850" w:rsidRPr="00792B93" w:rsidRDefault="00206850" w:rsidP="003E7695">
            <w:pPr>
              <w:pStyle w:val="NormalWeb"/>
              <w:rPr>
                <w:rFonts w:ascii="Arial" w:hAnsi="Arial" w:cs="Arial"/>
                <w:sz w:val="22"/>
                <w:szCs w:val="22"/>
              </w:rPr>
            </w:pPr>
            <w:r w:rsidRPr="00792B93">
              <w:rPr>
                <w:rFonts w:ascii="Arial" w:hAnsi="Arial" w:cs="Arial"/>
                <w:sz w:val="22"/>
                <w:szCs w:val="22"/>
              </w:rPr>
              <w:lastRenderedPageBreak/>
              <w:t xml:space="preserve">WOCA’s main activity is running the West Oxford Community Centre, a vibrant community hub with a packed programme of activities situated on the </w:t>
            </w:r>
            <w:proofErr w:type="spellStart"/>
            <w:r w:rsidRPr="00792B93">
              <w:rPr>
                <w:rFonts w:ascii="Arial" w:hAnsi="Arial" w:cs="Arial"/>
                <w:sz w:val="22"/>
                <w:szCs w:val="22"/>
              </w:rPr>
              <w:t>Botley</w:t>
            </w:r>
            <w:proofErr w:type="spellEnd"/>
            <w:r w:rsidRPr="00792B93">
              <w:rPr>
                <w:rFonts w:ascii="Arial" w:hAnsi="Arial" w:cs="Arial"/>
                <w:sz w:val="22"/>
                <w:szCs w:val="22"/>
              </w:rPr>
              <w:t xml:space="preserve"> Road, surrounded by parks and play areas. </w:t>
            </w:r>
          </w:p>
          <w:p w:rsidR="00206850" w:rsidRPr="00792B93" w:rsidRDefault="00206850" w:rsidP="003E7695">
            <w:pPr>
              <w:pStyle w:val="NormalWeb"/>
              <w:rPr>
                <w:sz w:val="22"/>
                <w:szCs w:val="22"/>
              </w:rPr>
            </w:pPr>
            <w:r w:rsidRPr="00792B93">
              <w:rPr>
                <w:rFonts w:ascii="Arial" w:hAnsi="Arial" w:cs="Arial"/>
                <w:sz w:val="22"/>
                <w:szCs w:val="22"/>
              </w:rPr>
              <w:t xml:space="preserve">WOCA also runs a number of community events through the year, including a Fun Day in July and a Harvest Supper in October. </w:t>
            </w:r>
          </w:p>
          <w:p w:rsidR="00206850" w:rsidRPr="00792B93" w:rsidRDefault="00206850" w:rsidP="003E7695">
            <w:pPr>
              <w:ind w:left="0"/>
              <w:rPr>
                <w:sz w:val="22"/>
                <w:szCs w:val="22"/>
              </w:rPr>
            </w:pPr>
            <w:r w:rsidRPr="00792B93">
              <w:rPr>
                <w:sz w:val="22"/>
                <w:szCs w:val="22"/>
              </w:rPr>
              <w:t>Further information on the excellent work of the West Oxford Community Association is available at:</w:t>
            </w:r>
          </w:p>
          <w:p w:rsidR="00296871" w:rsidRPr="003E7695" w:rsidRDefault="00CC4D64" w:rsidP="003E7695">
            <w:pPr>
              <w:ind w:left="102"/>
              <w:rPr>
                <w:color w:val="0000FF"/>
                <w:sz w:val="22"/>
                <w:szCs w:val="22"/>
                <w:u w:val="single"/>
              </w:rPr>
            </w:pPr>
            <w:hyperlink r:id="rId11" w:history="1">
              <w:r w:rsidR="00206850" w:rsidRPr="00792B93">
                <w:rPr>
                  <w:rStyle w:val="Hyperlink"/>
                  <w:sz w:val="22"/>
                  <w:szCs w:val="22"/>
                </w:rPr>
                <w:t>http://www.woca.org.uk/</w:t>
              </w:r>
            </w:hyperlink>
          </w:p>
        </w:tc>
        <w:tc>
          <w:tcPr>
            <w:tcW w:w="2551" w:type="dxa"/>
          </w:tcPr>
          <w:p w:rsidR="00206850" w:rsidRPr="00792B93" w:rsidRDefault="00206850" w:rsidP="00C83700">
            <w:pPr>
              <w:ind w:left="34"/>
              <w:rPr>
                <w:sz w:val="22"/>
                <w:szCs w:val="22"/>
              </w:rPr>
            </w:pPr>
            <w:r w:rsidRPr="00792B93">
              <w:rPr>
                <w:sz w:val="22"/>
                <w:szCs w:val="22"/>
              </w:rPr>
              <w:lastRenderedPageBreak/>
              <w:t>Yes</w:t>
            </w:r>
          </w:p>
          <w:p w:rsidR="00206850" w:rsidRPr="00792B93" w:rsidRDefault="00206850" w:rsidP="00C83700">
            <w:pPr>
              <w:ind w:left="34"/>
              <w:rPr>
                <w:sz w:val="22"/>
                <w:szCs w:val="22"/>
              </w:rPr>
            </w:pPr>
            <w:r w:rsidRPr="00792B93">
              <w:rPr>
                <w:sz w:val="22"/>
                <w:szCs w:val="22"/>
              </w:rPr>
              <w:t>Why? Because it improves understanding between both parties.</w:t>
            </w:r>
          </w:p>
          <w:p w:rsidR="00206850" w:rsidRPr="00792B93" w:rsidRDefault="00206850" w:rsidP="00A02817">
            <w:pPr>
              <w:ind w:left="0"/>
              <w:rPr>
                <w:sz w:val="22"/>
                <w:szCs w:val="22"/>
              </w:rPr>
            </w:pPr>
          </w:p>
        </w:tc>
      </w:tr>
      <w:tr w:rsidR="00206850" w:rsidRPr="00792B93" w:rsidTr="003E7695">
        <w:tc>
          <w:tcPr>
            <w:tcW w:w="1653" w:type="dxa"/>
          </w:tcPr>
          <w:p w:rsidR="00206850" w:rsidRPr="00792B93" w:rsidRDefault="00206850" w:rsidP="00A02817">
            <w:pPr>
              <w:ind w:left="0"/>
              <w:rPr>
                <w:sz w:val="22"/>
                <w:szCs w:val="22"/>
              </w:rPr>
            </w:pPr>
            <w:r w:rsidRPr="00792B93">
              <w:rPr>
                <w:sz w:val="22"/>
                <w:szCs w:val="22"/>
              </w:rPr>
              <w:lastRenderedPageBreak/>
              <w:t>West Oxford Community Association</w:t>
            </w:r>
          </w:p>
        </w:tc>
        <w:tc>
          <w:tcPr>
            <w:tcW w:w="1563" w:type="dxa"/>
          </w:tcPr>
          <w:p w:rsidR="00206850" w:rsidRPr="00792B93" w:rsidRDefault="00206850" w:rsidP="00A02817">
            <w:pPr>
              <w:ind w:left="0"/>
              <w:rPr>
                <w:sz w:val="22"/>
                <w:szCs w:val="22"/>
              </w:rPr>
            </w:pPr>
            <w:r w:rsidRPr="00792B93">
              <w:rPr>
                <w:sz w:val="22"/>
                <w:szCs w:val="22"/>
              </w:rPr>
              <w:t xml:space="preserve">Cllr </w:t>
            </w:r>
            <w:proofErr w:type="spellStart"/>
            <w:r w:rsidRPr="00792B93">
              <w:rPr>
                <w:sz w:val="22"/>
                <w:szCs w:val="22"/>
              </w:rPr>
              <w:t>Pressel</w:t>
            </w:r>
            <w:proofErr w:type="spellEnd"/>
          </w:p>
        </w:tc>
        <w:tc>
          <w:tcPr>
            <w:tcW w:w="992" w:type="dxa"/>
          </w:tcPr>
          <w:p w:rsidR="00206850" w:rsidRPr="00792B93" w:rsidRDefault="00206850" w:rsidP="00A02817">
            <w:pPr>
              <w:ind w:left="0"/>
              <w:rPr>
                <w:sz w:val="22"/>
                <w:szCs w:val="22"/>
              </w:rPr>
            </w:pPr>
            <w:r w:rsidRPr="00792B93">
              <w:rPr>
                <w:sz w:val="22"/>
                <w:szCs w:val="22"/>
              </w:rPr>
              <w:t>Yes</w:t>
            </w:r>
          </w:p>
        </w:tc>
        <w:tc>
          <w:tcPr>
            <w:tcW w:w="1134" w:type="dxa"/>
          </w:tcPr>
          <w:p w:rsidR="00206850" w:rsidRPr="00792B93" w:rsidRDefault="00B10D3A" w:rsidP="00B10D3A">
            <w:pPr>
              <w:ind w:left="0"/>
              <w:rPr>
                <w:sz w:val="22"/>
                <w:szCs w:val="22"/>
              </w:rPr>
            </w:pPr>
            <w:r>
              <w:rPr>
                <w:sz w:val="22"/>
                <w:szCs w:val="22"/>
              </w:rPr>
              <w:t>Yes*</w:t>
            </w:r>
            <w:r w:rsidR="00206850" w:rsidRPr="00792B93">
              <w:rPr>
                <w:sz w:val="22"/>
                <w:szCs w:val="22"/>
              </w:rPr>
              <w:t xml:space="preserve"> </w:t>
            </w:r>
          </w:p>
        </w:tc>
        <w:tc>
          <w:tcPr>
            <w:tcW w:w="1134" w:type="dxa"/>
          </w:tcPr>
          <w:p w:rsidR="00206850" w:rsidRPr="00792B93" w:rsidRDefault="00206850" w:rsidP="00A02817">
            <w:pPr>
              <w:ind w:left="0"/>
              <w:rPr>
                <w:sz w:val="22"/>
                <w:szCs w:val="22"/>
              </w:rPr>
            </w:pPr>
            <w:r w:rsidRPr="00792B93">
              <w:rPr>
                <w:sz w:val="22"/>
                <w:szCs w:val="22"/>
              </w:rPr>
              <w:t>10</w:t>
            </w:r>
          </w:p>
        </w:tc>
        <w:tc>
          <w:tcPr>
            <w:tcW w:w="1063" w:type="dxa"/>
          </w:tcPr>
          <w:p w:rsidR="00206850" w:rsidRPr="00792B93" w:rsidRDefault="00206850" w:rsidP="00A02817">
            <w:pPr>
              <w:ind w:left="0"/>
              <w:rPr>
                <w:sz w:val="22"/>
                <w:szCs w:val="22"/>
              </w:rPr>
            </w:pPr>
            <w:r w:rsidRPr="00792B93">
              <w:rPr>
                <w:sz w:val="22"/>
                <w:szCs w:val="22"/>
              </w:rPr>
              <w:t>8</w:t>
            </w:r>
          </w:p>
        </w:tc>
        <w:tc>
          <w:tcPr>
            <w:tcW w:w="4251" w:type="dxa"/>
          </w:tcPr>
          <w:p w:rsidR="00206850" w:rsidRDefault="00206850" w:rsidP="003D5CBF">
            <w:pPr>
              <w:ind w:left="0"/>
              <w:rPr>
                <w:sz w:val="22"/>
                <w:szCs w:val="22"/>
              </w:rPr>
            </w:pPr>
            <w:r w:rsidRPr="00792B93">
              <w:rPr>
                <w:sz w:val="22"/>
                <w:szCs w:val="22"/>
              </w:rPr>
              <w:t>This is a fantastic community association and it contributes such a lot</w:t>
            </w:r>
          </w:p>
          <w:p w:rsidR="00B10D3A" w:rsidRDefault="00B10D3A" w:rsidP="003D5CBF">
            <w:pPr>
              <w:ind w:left="0"/>
              <w:rPr>
                <w:sz w:val="22"/>
                <w:szCs w:val="22"/>
              </w:rPr>
            </w:pPr>
          </w:p>
          <w:p w:rsidR="00B10D3A" w:rsidRPr="00792B93" w:rsidRDefault="00B10D3A" w:rsidP="003D5CBF">
            <w:pPr>
              <w:ind w:left="0"/>
              <w:rPr>
                <w:sz w:val="22"/>
                <w:szCs w:val="22"/>
              </w:rPr>
            </w:pPr>
            <w:r>
              <w:rPr>
                <w:sz w:val="22"/>
                <w:szCs w:val="22"/>
              </w:rPr>
              <w:t>*</w:t>
            </w:r>
            <w:r w:rsidRPr="00B10D3A">
              <w:rPr>
                <w:sz w:val="22"/>
                <w:szCs w:val="22"/>
              </w:rPr>
              <w:t>Working towards a lease (!), the Fun Day and various other events</w:t>
            </w:r>
          </w:p>
        </w:tc>
        <w:tc>
          <w:tcPr>
            <w:tcW w:w="2551" w:type="dxa"/>
          </w:tcPr>
          <w:p w:rsidR="00206850" w:rsidRPr="00792B93" w:rsidRDefault="00206850" w:rsidP="00A02817">
            <w:pPr>
              <w:ind w:left="0"/>
              <w:rPr>
                <w:sz w:val="22"/>
                <w:szCs w:val="22"/>
              </w:rPr>
            </w:pPr>
            <w:r w:rsidRPr="00792B93">
              <w:rPr>
                <w:sz w:val="22"/>
                <w:szCs w:val="22"/>
              </w:rPr>
              <w:t>Yes I learn a lot and can help them in various ways too</w:t>
            </w:r>
          </w:p>
        </w:tc>
      </w:tr>
    </w:tbl>
    <w:p w:rsidR="00406A0C" w:rsidRDefault="00406A0C">
      <w:pPr>
        <w:rPr>
          <w:sz w:val="22"/>
          <w:szCs w:val="22"/>
        </w:rPr>
      </w:pPr>
    </w:p>
    <w:p w:rsidR="00F3054D" w:rsidRPr="00792B93" w:rsidRDefault="00A02817">
      <w:pPr>
        <w:rPr>
          <w:sz w:val="22"/>
          <w:szCs w:val="22"/>
        </w:rPr>
      </w:pPr>
      <w:r w:rsidRPr="00792B93">
        <w:rPr>
          <w:sz w:val="22"/>
          <w:szCs w:val="22"/>
        </w:rPr>
        <w:br w:type="textWrapping" w:clear="all"/>
      </w:r>
    </w:p>
    <w:tbl>
      <w:tblPr>
        <w:tblStyle w:val="TableGrid"/>
        <w:tblW w:w="14414" w:type="dxa"/>
        <w:tblInd w:w="720" w:type="dxa"/>
        <w:tblLayout w:type="fixed"/>
        <w:tblLook w:val="04A0" w:firstRow="1" w:lastRow="0" w:firstColumn="1" w:lastColumn="0" w:noHBand="0" w:noVBand="1"/>
      </w:tblPr>
      <w:tblGrid>
        <w:gridCol w:w="1609"/>
        <w:gridCol w:w="1465"/>
        <w:gridCol w:w="22"/>
        <w:gridCol w:w="992"/>
        <w:gridCol w:w="1254"/>
        <w:gridCol w:w="992"/>
        <w:gridCol w:w="1276"/>
        <w:gridCol w:w="4252"/>
        <w:gridCol w:w="2552"/>
      </w:tblGrid>
      <w:tr w:rsidR="00206850" w:rsidRPr="00792B93" w:rsidTr="00445807">
        <w:tc>
          <w:tcPr>
            <w:tcW w:w="1609" w:type="dxa"/>
          </w:tcPr>
          <w:p w:rsidR="00206850" w:rsidRPr="00792B93" w:rsidRDefault="00206850">
            <w:pPr>
              <w:ind w:left="0"/>
              <w:rPr>
                <w:b/>
                <w:sz w:val="22"/>
                <w:szCs w:val="22"/>
              </w:rPr>
            </w:pPr>
            <w:r w:rsidRPr="00792B93">
              <w:rPr>
                <w:b/>
                <w:sz w:val="22"/>
                <w:szCs w:val="22"/>
              </w:rPr>
              <w:t>Charities</w:t>
            </w:r>
          </w:p>
        </w:tc>
        <w:tc>
          <w:tcPr>
            <w:tcW w:w="1487" w:type="dxa"/>
            <w:gridSpan w:val="2"/>
          </w:tcPr>
          <w:p w:rsidR="00206850" w:rsidRPr="00792B93" w:rsidRDefault="00206850">
            <w:pPr>
              <w:ind w:left="0"/>
              <w:rPr>
                <w:sz w:val="22"/>
                <w:szCs w:val="22"/>
              </w:rPr>
            </w:pPr>
          </w:p>
        </w:tc>
        <w:tc>
          <w:tcPr>
            <w:tcW w:w="992" w:type="dxa"/>
          </w:tcPr>
          <w:p w:rsidR="00206850" w:rsidRPr="00792B93" w:rsidRDefault="00206850">
            <w:pPr>
              <w:ind w:left="0"/>
              <w:rPr>
                <w:sz w:val="22"/>
                <w:szCs w:val="22"/>
              </w:rPr>
            </w:pPr>
          </w:p>
        </w:tc>
        <w:tc>
          <w:tcPr>
            <w:tcW w:w="1254" w:type="dxa"/>
          </w:tcPr>
          <w:p w:rsidR="00206850" w:rsidRPr="00792B93" w:rsidRDefault="00206850">
            <w:pPr>
              <w:ind w:left="0"/>
              <w:rPr>
                <w:sz w:val="22"/>
                <w:szCs w:val="22"/>
              </w:rPr>
            </w:pPr>
          </w:p>
        </w:tc>
        <w:tc>
          <w:tcPr>
            <w:tcW w:w="992" w:type="dxa"/>
          </w:tcPr>
          <w:p w:rsidR="00206850" w:rsidRPr="00792B93" w:rsidRDefault="00206850">
            <w:pPr>
              <w:ind w:left="0"/>
              <w:rPr>
                <w:sz w:val="22"/>
                <w:szCs w:val="22"/>
              </w:rPr>
            </w:pPr>
          </w:p>
        </w:tc>
        <w:tc>
          <w:tcPr>
            <w:tcW w:w="1276" w:type="dxa"/>
          </w:tcPr>
          <w:p w:rsidR="00206850" w:rsidRPr="00792B93" w:rsidRDefault="00206850">
            <w:pPr>
              <w:ind w:left="0"/>
              <w:rPr>
                <w:sz w:val="22"/>
                <w:szCs w:val="22"/>
              </w:rPr>
            </w:pPr>
          </w:p>
        </w:tc>
        <w:tc>
          <w:tcPr>
            <w:tcW w:w="4252" w:type="dxa"/>
          </w:tcPr>
          <w:p w:rsidR="00206850" w:rsidRPr="00792B93" w:rsidRDefault="00206850">
            <w:pPr>
              <w:ind w:left="0"/>
              <w:rPr>
                <w:sz w:val="22"/>
                <w:szCs w:val="22"/>
              </w:rPr>
            </w:pPr>
          </w:p>
        </w:tc>
        <w:tc>
          <w:tcPr>
            <w:tcW w:w="2552" w:type="dxa"/>
          </w:tcPr>
          <w:p w:rsidR="00206850" w:rsidRPr="00792B93" w:rsidRDefault="00206850">
            <w:pPr>
              <w:ind w:left="0"/>
              <w:rPr>
                <w:sz w:val="22"/>
                <w:szCs w:val="22"/>
              </w:rPr>
            </w:pPr>
          </w:p>
        </w:tc>
      </w:tr>
      <w:tr w:rsidR="000149CD" w:rsidRPr="00792B93" w:rsidTr="00445807">
        <w:tc>
          <w:tcPr>
            <w:tcW w:w="1609" w:type="dxa"/>
          </w:tcPr>
          <w:p w:rsidR="000149CD" w:rsidRPr="00792B93" w:rsidRDefault="000149CD">
            <w:pPr>
              <w:ind w:left="0"/>
              <w:rPr>
                <w:sz w:val="22"/>
                <w:szCs w:val="22"/>
              </w:rPr>
            </w:pPr>
            <w:r>
              <w:rPr>
                <w:sz w:val="22"/>
                <w:szCs w:val="22"/>
              </w:rPr>
              <w:t>City of Oxford Charity</w:t>
            </w:r>
          </w:p>
        </w:tc>
        <w:tc>
          <w:tcPr>
            <w:tcW w:w="1487" w:type="dxa"/>
            <w:gridSpan w:val="2"/>
          </w:tcPr>
          <w:p w:rsidR="000149CD" w:rsidRPr="00792B93" w:rsidRDefault="000149CD">
            <w:pPr>
              <w:ind w:left="0"/>
              <w:rPr>
                <w:sz w:val="22"/>
                <w:szCs w:val="22"/>
              </w:rPr>
            </w:pPr>
            <w:r>
              <w:rPr>
                <w:sz w:val="22"/>
                <w:szCs w:val="22"/>
              </w:rPr>
              <w:t>Cllr Fooks</w:t>
            </w:r>
          </w:p>
        </w:tc>
        <w:tc>
          <w:tcPr>
            <w:tcW w:w="992" w:type="dxa"/>
          </w:tcPr>
          <w:p w:rsidR="000149CD" w:rsidRPr="00792B93" w:rsidRDefault="000149CD">
            <w:pPr>
              <w:ind w:left="0"/>
              <w:rPr>
                <w:sz w:val="22"/>
                <w:szCs w:val="22"/>
              </w:rPr>
            </w:pPr>
            <w:r>
              <w:rPr>
                <w:sz w:val="22"/>
                <w:szCs w:val="22"/>
              </w:rPr>
              <w:t>Yes</w:t>
            </w:r>
          </w:p>
        </w:tc>
        <w:tc>
          <w:tcPr>
            <w:tcW w:w="1254" w:type="dxa"/>
          </w:tcPr>
          <w:p w:rsidR="000149CD" w:rsidRPr="00792B93" w:rsidRDefault="000149CD">
            <w:pPr>
              <w:ind w:left="0"/>
              <w:rPr>
                <w:sz w:val="22"/>
                <w:szCs w:val="22"/>
              </w:rPr>
            </w:pPr>
            <w:r>
              <w:rPr>
                <w:sz w:val="22"/>
                <w:szCs w:val="22"/>
              </w:rPr>
              <w:t>No</w:t>
            </w:r>
          </w:p>
        </w:tc>
        <w:tc>
          <w:tcPr>
            <w:tcW w:w="992" w:type="dxa"/>
          </w:tcPr>
          <w:p w:rsidR="000149CD" w:rsidRPr="00792B93" w:rsidRDefault="000149CD">
            <w:pPr>
              <w:ind w:left="0"/>
              <w:rPr>
                <w:sz w:val="22"/>
                <w:szCs w:val="22"/>
              </w:rPr>
            </w:pPr>
            <w:r>
              <w:rPr>
                <w:sz w:val="22"/>
                <w:szCs w:val="22"/>
              </w:rPr>
              <w:t>12</w:t>
            </w:r>
          </w:p>
        </w:tc>
        <w:tc>
          <w:tcPr>
            <w:tcW w:w="1276" w:type="dxa"/>
          </w:tcPr>
          <w:p w:rsidR="000149CD" w:rsidRPr="00792B93" w:rsidRDefault="000149CD">
            <w:pPr>
              <w:ind w:left="0"/>
              <w:rPr>
                <w:sz w:val="22"/>
                <w:szCs w:val="22"/>
              </w:rPr>
            </w:pPr>
            <w:r>
              <w:rPr>
                <w:sz w:val="22"/>
                <w:szCs w:val="22"/>
              </w:rPr>
              <w:t>10</w:t>
            </w:r>
          </w:p>
        </w:tc>
        <w:tc>
          <w:tcPr>
            <w:tcW w:w="4252" w:type="dxa"/>
          </w:tcPr>
          <w:p w:rsidR="000149CD" w:rsidRDefault="000149CD">
            <w:pPr>
              <w:ind w:left="0"/>
              <w:rPr>
                <w:sz w:val="22"/>
                <w:szCs w:val="22"/>
              </w:rPr>
            </w:pPr>
            <w:r>
              <w:rPr>
                <w:sz w:val="22"/>
                <w:szCs w:val="22"/>
              </w:rPr>
              <w:t xml:space="preserve">This charity is essential as offering grants to Oxford residents who have no other means of getting the items and support they need.  The education grants support school trips for disadvantaged children and bus passes and school uniform for those unable to pay for themselves. </w:t>
            </w:r>
          </w:p>
          <w:p w:rsidR="000149CD" w:rsidRDefault="000149CD">
            <w:pPr>
              <w:ind w:left="0"/>
              <w:rPr>
                <w:sz w:val="22"/>
                <w:szCs w:val="22"/>
              </w:rPr>
            </w:pPr>
          </w:p>
          <w:p w:rsidR="000149CD" w:rsidRDefault="000149CD">
            <w:pPr>
              <w:ind w:left="0"/>
              <w:rPr>
                <w:sz w:val="22"/>
                <w:szCs w:val="22"/>
              </w:rPr>
            </w:pPr>
            <w:r>
              <w:rPr>
                <w:sz w:val="22"/>
                <w:szCs w:val="22"/>
              </w:rPr>
              <w:t xml:space="preserve">The relief in need grants are helping to fill a gap in welfare provision – [people who </w:t>
            </w:r>
            <w:r>
              <w:rPr>
                <w:sz w:val="22"/>
                <w:szCs w:val="22"/>
              </w:rPr>
              <w:lastRenderedPageBreak/>
              <w:t>have nothing, ill-health, totally inadequate income for their basic needs.  We grant funds to replace or provide white goods, beds and carpets which otherwise the people concerned would not be able to afford.</w:t>
            </w:r>
          </w:p>
          <w:p w:rsidR="000149CD" w:rsidRDefault="000149CD">
            <w:pPr>
              <w:ind w:left="0"/>
              <w:rPr>
                <w:sz w:val="22"/>
                <w:szCs w:val="22"/>
              </w:rPr>
            </w:pPr>
          </w:p>
          <w:p w:rsidR="000149CD" w:rsidRPr="00792B93" w:rsidRDefault="000149CD">
            <w:pPr>
              <w:ind w:left="0"/>
              <w:rPr>
                <w:sz w:val="22"/>
                <w:szCs w:val="22"/>
              </w:rPr>
            </w:pPr>
            <w:r>
              <w:rPr>
                <w:sz w:val="22"/>
                <w:szCs w:val="22"/>
              </w:rPr>
              <w:t>Referrals come from advice centres, health visitors, CAB, City Council officers, social workers.</w:t>
            </w:r>
          </w:p>
        </w:tc>
        <w:tc>
          <w:tcPr>
            <w:tcW w:w="2552" w:type="dxa"/>
          </w:tcPr>
          <w:p w:rsidR="000149CD" w:rsidRPr="00792B93" w:rsidRDefault="000149CD">
            <w:pPr>
              <w:ind w:left="0"/>
              <w:rPr>
                <w:sz w:val="22"/>
                <w:szCs w:val="22"/>
              </w:rPr>
            </w:pPr>
            <w:r>
              <w:rPr>
                <w:sz w:val="22"/>
                <w:szCs w:val="22"/>
              </w:rPr>
              <w:lastRenderedPageBreak/>
              <w:t>Yes – sometimes it reveals a gap in Council provision and it is useful to know how the Council works when discussing cases.</w:t>
            </w:r>
          </w:p>
        </w:tc>
      </w:tr>
      <w:tr w:rsidR="00206850" w:rsidRPr="00792B93" w:rsidTr="00445807">
        <w:tc>
          <w:tcPr>
            <w:tcW w:w="1609" w:type="dxa"/>
          </w:tcPr>
          <w:p w:rsidR="00206850" w:rsidRPr="00792B93" w:rsidRDefault="00206850">
            <w:pPr>
              <w:ind w:left="0"/>
              <w:rPr>
                <w:sz w:val="22"/>
                <w:szCs w:val="22"/>
              </w:rPr>
            </w:pPr>
            <w:r w:rsidRPr="00792B93">
              <w:rPr>
                <w:sz w:val="22"/>
                <w:szCs w:val="22"/>
              </w:rPr>
              <w:lastRenderedPageBreak/>
              <w:t>Headington Parish Charity</w:t>
            </w:r>
          </w:p>
        </w:tc>
        <w:tc>
          <w:tcPr>
            <w:tcW w:w="1487" w:type="dxa"/>
            <w:gridSpan w:val="2"/>
          </w:tcPr>
          <w:p w:rsidR="00206850" w:rsidRPr="00792B93" w:rsidRDefault="00206850">
            <w:pPr>
              <w:ind w:left="0"/>
              <w:rPr>
                <w:sz w:val="22"/>
                <w:szCs w:val="22"/>
              </w:rPr>
            </w:pPr>
            <w:r w:rsidRPr="00792B93">
              <w:rPr>
                <w:sz w:val="22"/>
                <w:szCs w:val="22"/>
              </w:rPr>
              <w:t>Cllr Clarkson</w:t>
            </w:r>
          </w:p>
        </w:tc>
        <w:tc>
          <w:tcPr>
            <w:tcW w:w="992" w:type="dxa"/>
          </w:tcPr>
          <w:p w:rsidR="00206850" w:rsidRPr="00792B93" w:rsidRDefault="00206850">
            <w:pPr>
              <w:ind w:left="0"/>
              <w:rPr>
                <w:sz w:val="22"/>
                <w:szCs w:val="22"/>
              </w:rPr>
            </w:pPr>
            <w:r w:rsidRPr="00792B93">
              <w:rPr>
                <w:sz w:val="22"/>
                <w:szCs w:val="22"/>
              </w:rPr>
              <w:t>Yes</w:t>
            </w:r>
          </w:p>
        </w:tc>
        <w:tc>
          <w:tcPr>
            <w:tcW w:w="1254" w:type="dxa"/>
          </w:tcPr>
          <w:p w:rsidR="00206850" w:rsidRPr="00792B93" w:rsidRDefault="00206850">
            <w:pPr>
              <w:ind w:left="0"/>
              <w:rPr>
                <w:sz w:val="22"/>
                <w:szCs w:val="22"/>
              </w:rPr>
            </w:pPr>
            <w:r w:rsidRPr="00792B93">
              <w:rPr>
                <w:sz w:val="22"/>
                <w:szCs w:val="22"/>
              </w:rPr>
              <w:t>No</w:t>
            </w:r>
          </w:p>
        </w:tc>
        <w:tc>
          <w:tcPr>
            <w:tcW w:w="992" w:type="dxa"/>
          </w:tcPr>
          <w:p w:rsidR="00206850" w:rsidRPr="00792B93" w:rsidRDefault="00206850">
            <w:pPr>
              <w:ind w:left="0"/>
              <w:rPr>
                <w:sz w:val="22"/>
                <w:szCs w:val="22"/>
              </w:rPr>
            </w:pPr>
            <w:r w:rsidRPr="00792B93">
              <w:rPr>
                <w:sz w:val="22"/>
                <w:szCs w:val="22"/>
              </w:rPr>
              <w:t>1</w:t>
            </w:r>
          </w:p>
        </w:tc>
        <w:tc>
          <w:tcPr>
            <w:tcW w:w="1276" w:type="dxa"/>
          </w:tcPr>
          <w:p w:rsidR="00206850" w:rsidRPr="00792B93" w:rsidRDefault="00206850">
            <w:pPr>
              <w:ind w:left="0"/>
              <w:rPr>
                <w:sz w:val="22"/>
                <w:szCs w:val="22"/>
              </w:rPr>
            </w:pPr>
            <w:r w:rsidRPr="00792B93">
              <w:rPr>
                <w:sz w:val="22"/>
                <w:szCs w:val="22"/>
              </w:rPr>
              <w:t>1</w:t>
            </w:r>
          </w:p>
        </w:tc>
        <w:tc>
          <w:tcPr>
            <w:tcW w:w="4252" w:type="dxa"/>
          </w:tcPr>
          <w:p w:rsidR="00206850" w:rsidRPr="00792B93" w:rsidRDefault="00206850">
            <w:pPr>
              <w:ind w:left="0"/>
              <w:rPr>
                <w:sz w:val="22"/>
                <w:szCs w:val="22"/>
              </w:rPr>
            </w:pPr>
            <w:r w:rsidRPr="00792B93">
              <w:rPr>
                <w:sz w:val="22"/>
                <w:szCs w:val="22"/>
              </w:rPr>
              <w:t>The group is useful for distributing money at Christmas to elderly and poor members of the Headington Community.  It contributes to the City Council’s objective of building strong, active communities through its support for older people</w:t>
            </w:r>
          </w:p>
        </w:tc>
        <w:tc>
          <w:tcPr>
            <w:tcW w:w="2552" w:type="dxa"/>
          </w:tcPr>
          <w:p w:rsidR="00206850" w:rsidRPr="00792B93" w:rsidRDefault="00206850">
            <w:pPr>
              <w:ind w:left="0"/>
              <w:rPr>
                <w:sz w:val="22"/>
                <w:szCs w:val="22"/>
              </w:rPr>
            </w:pPr>
            <w:r w:rsidRPr="00792B93">
              <w:rPr>
                <w:sz w:val="22"/>
                <w:szCs w:val="22"/>
              </w:rPr>
              <w:t>Yes – Councillors are often in a good position to identify individual who would benefit from the charity.</w:t>
            </w:r>
          </w:p>
        </w:tc>
      </w:tr>
      <w:tr w:rsidR="00206850" w:rsidRPr="00792B93" w:rsidTr="00296871">
        <w:tc>
          <w:tcPr>
            <w:tcW w:w="1609" w:type="dxa"/>
          </w:tcPr>
          <w:p w:rsidR="00206850" w:rsidRPr="00792B93" w:rsidRDefault="00206850">
            <w:pPr>
              <w:ind w:left="0"/>
              <w:rPr>
                <w:sz w:val="22"/>
                <w:szCs w:val="22"/>
              </w:rPr>
            </w:pPr>
            <w:r w:rsidRPr="00792B93">
              <w:rPr>
                <w:sz w:val="22"/>
                <w:szCs w:val="22"/>
              </w:rPr>
              <w:t>Headington Parish Charity</w:t>
            </w:r>
          </w:p>
        </w:tc>
        <w:tc>
          <w:tcPr>
            <w:tcW w:w="1465" w:type="dxa"/>
          </w:tcPr>
          <w:p w:rsidR="00206850" w:rsidRPr="00792B93" w:rsidRDefault="00206850">
            <w:pPr>
              <w:ind w:left="0"/>
              <w:rPr>
                <w:sz w:val="22"/>
                <w:szCs w:val="22"/>
              </w:rPr>
            </w:pPr>
            <w:r w:rsidRPr="00792B93">
              <w:rPr>
                <w:sz w:val="22"/>
                <w:szCs w:val="22"/>
              </w:rPr>
              <w:t>Cllr Wilkinson</w:t>
            </w:r>
          </w:p>
        </w:tc>
        <w:tc>
          <w:tcPr>
            <w:tcW w:w="1014" w:type="dxa"/>
            <w:gridSpan w:val="2"/>
          </w:tcPr>
          <w:p w:rsidR="00206850" w:rsidRPr="00792B93" w:rsidRDefault="00206850">
            <w:pPr>
              <w:ind w:left="0"/>
              <w:rPr>
                <w:sz w:val="22"/>
                <w:szCs w:val="22"/>
              </w:rPr>
            </w:pPr>
            <w:r w:rsidRPr="00792B93">
              <w:rPr>
                <w:sz w:val="22"/>
                <w:szCs w:val="22"/>
              </w:rPr>
              <w:t>Yes</w:t>
            </w:r>
          </w:p>
        </w:tc>
        <w:tc>
          <w:tcPr>
            <w:tcW w:w="1254" w:type="dxa"/>
          </w:tcPr>
          <w:p w:rsidR="00206850" w:rsidRPr="00792B93" w:rsidRDefault="00206850">
            <w:pPr>
              <w:ind w:left="0"/>
              <w:rPr>
                <w:sz w:val="22"/>
                <w:szCs w:val="22"/>
              </w:rPr>
            </w:pPr>
            <w:r w:rsidRPr="00792B93">
              <w:rPr>
                <w:sz w:val="22"/>
                <w:szCs w:val="22"/>
              </w:rPr>
              <w:t>No</w:t>
            </w:r>
          </w:p>
        </w:tc>
        <w:tc>
          <w:tcPr>
            <w:tcW w:w="992" w:type="dxa"/>
          </w:tcPr>
          <w:p w:rsidR="00206850" w:rsidRPr="00792B93" w:rsidRDefault="00206850">
            <w:pPr>
              <w:ind w:left="0"/>
              <w:rPr>
                <w:sz w:val="22"/>
                <w:szCs w:val="22"/>
              </w:rPr>
            </w:pPr>
            <w:r w:rsidRPr="00792B93">
              <w:rPr>
                <w:sz w:val="22"/>
                <w:szCs w:val="22"/>
              </w:rPr>
              <w:t>1</w:t>
            </w:r>
          </w:p>
        </w:tc>
        <w:tc>
          <w:tcPr>
            <w:tcW w:w="1276" w:type="dxa"/>
          </w:tcPr>
          <w:p w:rsidR="00206850" w:rsidRPr="00792B93" w:rsidRDefault="00206850">
            <w:pPr>
              <w:ind w:left="0"/>
              <w:rPr>
                <w:sz w:val="22"/>
                <w:szCs w:val="22"/>
              </w:rPr>
            </w:pPr>
            <w:r w:rsidRPr="00792B93">
              <w:rPr>
                <w:sz w:val="22"/>
                <w:szCs w:val="22"/>
              </w:rPr>
              <w:t>0</w:t>
            </w:r>
          </w:p>
        </w:tc>
        <w:tc>
          <w:tcPr>
            <w:tcW w:w="4252" w:type="dxa"/>
          </w:tcPr>
          <w:p w:rsidR="00206850" w:rsidRPr="00792B93" w:rsidRDefault="00206850" w:rsidP="00BD61D6">
            <w:pPr>
              <w:ind w:left="0"/>
              <w:rPr>
                <w:sz w:val="22"/>
                <w:szCs w:val="22"/>
              </w:rPr>
            </w:pPr>
            <w:r w:rsidRPr="00792B93">
              <w:rPr>
                <w:sz w:val="22"/>
                <w:szCs w:val="22"/>
              </w:rPr>
              <w:t>I cannot complete this section – the date for the annual meeting was set months in advance, and I booked it into my diary, but the meeting was cancelled at short notice and rescheduled for a date I could not make</w:t>
            </w:r>
          </w:p>
          <w:p w:rsidR="00206850" w:rsidRPr="00792B93" w:rsidRDefault="00206850" w:rsidP="00BD61D6">
            <w:pPr>
              <w:rPr>
                <w:sz w:val="22"/>
                <w:szCs w:val="22"/>
              </w:rPr>
            </w:pPr>
          </w:p>
          <w:p w:rsidR="00206850" w:rsidRPr="00792B93" w:rsidRDefault="00206850" w:rsidP="00BD61D6">
            <w:pPr>
              <w:ind w:left="0"/>
              <w:rPr>
                <w:sz w:val="22"/>
                <w:szCs w:val="22"/>
              </w:rPr>
            </w:pPr>
            <w:r w:rsidRPr="00792B93">
              <w:rPr>
                <w:sz w:val="22"/>
                <w:szCs w:val="22"/>
              </w:rPr>
              <w:t>The charity trustees agree the number of beneficiaries and level of gifts to be made from charitable trust funds each Christmas</w:t>
            </w:r>
          </w:p>
        </w:tc>
        <w:tc>
          <w:tcPr>
            <w:tcW w:w="2552" w:type="dxa"/>
          </w:tcPr>
          <w:p w:rsidR="00206850" w:rsidRPr="00792B93" w:rsidRDefault="00206850">
            <w:pPr>
              <w:ind w:left="0"/>
              <w:rPr>
                <w:sz w:val="22"/>
                <w:szCs w:val="22"/>
              </w:rPr>
            </w:pPr>
            <w:r w:rsidRPr="00792B93">
              <w:rPr>
                <w:sz w:val="22"/>
                <w:szCs w:val="22"/>
              </w:rPr>
              <w:t>Yes – to provide contacts and monitor charitable work in the Community</w:t>
            </w:r>
          </w:p>
        </w:tc>
      </w:tr>
      <w:tr w:rsidR="00206850" w:rsidRPr="00792B93" w:rsidTr="00296871">
        <w:tc>
          <w:tcPr>
            <w:tcW w:w="1609" w:type="dxa"/>
          </w:tcPr>
          <w:p w:rsidR="00206850" w:rsidRPr="00792B93" w:rsidRDefault="00206850">
            <w:pPr>
              <w:ind w:left="0"/>
              <w:rPr>
                <w:sz w:val="22"/>
                <w:szCs w:val="22"/>
              </w:rPr>
            </w:pPr>
            <w:r w:rsidRPr="00792B93">
              <w:rPr>
                <w:sz w:val="22"/>
                <w:szCs w:val="22"/>
              </w:rPr>
              <w:t>Katherine Rawson Trust</w:t>
            </w:r>
          </w:p>
        </w:tc>
        <w:tc>
          <w:tcPr>
            <w:tcW w:w="1465" w:type="dxa"/>
          </w:tcPr>
          <w:p w:rsidR="00206850" w:rsidRPr="00792B93" w:rsidRDefault="00206850">
            <w:pPr>
              <w:ind w:left="0"/>
              <w:rPr>
                <w:sz w:val="22"/>
                <w:szCs w:val="22"/>
              </w:rPr>
            </w:pPr>
            <w:r w:rsidRPr="00792B93">
              <w:rPr>
                <w:sz w:val="22"/>
                <w:szCs w:val="22"/>
              </w:rPr>
              <w:t>Cllr Goddard</w:t>
            </w:r>
          </w:p>
        </w:tc>
        <w:tc>
          <w:tcPr>
            <w:tcW w:w="1014" w:type="dxa"/>
            <w:gridSpan w:val="2"/>
          </w:tcPr>
          <w:p w:rsidR="00206850" w:rsidRPr="00792B93" w:rsidRDefault="00206850">
            <w:pPr>
              <w:ind w:left="0"/>
              <w:rPr>
                <w:sz w:val="22"/>
                <w:szCs w:val="22"/>
              </w:rPr>
            </w:pPr>
            <w:r w:rsidRPr="00792B93">
              <w:rPr>
                <w:sz w:val="22"/>
                <w:szCs w:val="22"/>
              </w:rPr>
              <w:t>Yes</w:t>
            </w:r>
          </w:p>
        </w:tc>
        <w:tc>
          <w:tcPr>
            <w:tcW w:w="1254" w:type="dxa"/>
          </w:tcPr>
          <w:p w:rsidR="00206850" w:rsidRPr="00792B93" w:rsidRDefault="00206850">
            <w:pPr>
              <w:ind w:left="0"/>
              <w:rPr>
                <w:sz w:val="22"/>
                <w:szCs w:val="22"/>
              </w:rPr>
            </w:pPr>
            <w:r w:rsidRPr="00792B93">
              <w:rPr>
                <w:sz w:val="22"/>
                <w:szCs w:val="22"/>
              </w:rPr>
              <w:t>No</w:t>
            </w:r>
          </w:p>
        </w:tc>
        <w:tc>
          <w:tcPr>
            <w:tcW w:w="992" w:type="dxa"/>
          </w:tcPr>
          <w:p w:rsidR="00206850" w:rsidRPr="00792B93" w:rsidRDefault="00206850">
            <w:pPr>
              <w:ind w:left="0"/>
              <w:rPr>
                <w:sz w:val="22"/>
                <w:szCs w:val="22"/>
              </w:rPr>
            </w:pPr>
            <w:r w:rsidRPr="00792B93">
              <w:rPr>
                <w:sz w:val="22"/>
                <w:szCs w:val="22"/>
              </w:rPr>
              <w:t>1</w:t>
            </w:r>
          </w:p>
        </w:tc>
        <w:tc>
          <w:tcPr>
            <w:tcW w:w="1276" w:type="dxa"/>
          </w:tcPr>
          <w:p w:rsidR="00206850" w:rsidRPr="00792B93" w:rsidRDefault="00206850">
            <w:pPr>
              <w:ind w:left="0"/>
              <w:rPr>
                <w:sz w:val="22"/>
                <w:szCs w:val="22"/>
              </w:rPr>
            </w:pPr>
            <w:r w:rsidRPr="00792B93">
              <w:rPr>
                <w:sz w:val="22"/>
                <w:szCs w:val="22"/>
              </w:rPr>
              <w:t>0</w:t>
            </w:r>
          </w:p>
        </w:tc>
        <w:tc>
          <w:tcPr>
            <w:tcW w:w="4252" w:type="dxa"/>
          </w:tcPr>
          <w:p w:rsidR="00206850" w:rsidRPr="00792B93" w:rsidRDefault="00206850">
            <w:pPr>
              <w:ind w:left="0"/>
              <w:rPr>
                <w:sz w:val="22"/>
                <w:szCs w:val="22"/>
              </w:rPr>
            </w:pPr>
            <w:r w:rsidRPr="00792B93">
              <w:rPr>
                <w:sz w:val="22"/>
                <w:szCs w:val="22"/>
              </w:rPr>
              <w:t xml:space="preserve">I was unable to attend the annual meeting of the Katherine Rawson Trust </w:t>
            </w:r>
            <w:r w:rsidR="000149CD">
              <w:rPr>
                <w:sz w:val="22"/>
                <w:szCs w:val="22"/>
              </w:rPr>
              <w:t xml:space="preserve">in December due to unavoidable </w:t>
            </w:r>
            <w:r w:rsidRPr="00792B93">
              <w:rPr>
                <w:sz w:val="22"/>
                <w:szCs w:val="22"/>
              </w:rPr>
              <w:t xml:space="preserve">work commitments.  I was given good notice of the meetings, and was able to give my apologies well in advance.  I therefore have little to say, from my own personal experience, on the value of the group; </w:t>
            </w:r>
            <w:r w:rsidRPr="00792B93">
              <w:rPr>
                <w:sz w:val="22"/>
                <w:szCs w:val="22"/>
              </w:rPr>
              <w:lastRenderedPageBreak/>
              <w:t>apart from that I know its work over the years has been invaluable.</w:t>
            </w:r>
          </w:p>
        </w:tc>
        <w:tc>
          <w:tcPr>
            <w:tcW w:w="2552" w:type="dxa"/>
          </w:tcPr>
          <w:p w:rsidR="00206850" w:rsidRPr="00792B93" w:rsidRDefault="00206850">
            <w:pPr>
              <w:ind w:left="0"/>
              <w:rPr>
                <w:sz w:val="22"/>
                <w:szCs w:val="22"/>
              </w:rPr>
            </w:pPr>
            <w:r w:rsidRPr="00792B93">
              <w:rPr>
                <w:sz w:val="22"/>
                <w:szCs w:val="22"/>
              </w:rPr>
              <w:lastRenderedPageBreak/>
              <w:t>For reasons given above, I don’t feel able to comment.</w:t>
            </w:r>
          </w:p>
        </w:tc>
      </w:tr>
      <w:tr w:rsidR="00206850" w:rsidRPr="00792B93" w:rsidTr="00296871">
        <w:trPr>
          <w:trHeight w:val="891"/>
        </w:trPr>
        <w:tc>
          <w:tcPr>
            <w:tcW w:w="1609" w:type="dxa"/>
          </w:tcPr>
          <w:p w:rsidR="00206850" w:rsidRPr="00792B93" w:rsidRDefault="00206850">
            <w:pPr>
              <w:ind w:left="0"/>
              <w:rPr>
                <w:sz w:val="22"/>
                <w:szCs w:val="22"/>
              </w:rPr>
            </w:pPr>
            <w:r w:rsidRPr="00792B93">
              <w:rPr>
                <w:sz w:val="22"/>
                <w:szCs w:val="22"/>
              </w:rPr>
              <w:lastRenderedPageBreak/>
              <w:t>Katherine Rawson Trust</w:t>
            </w:r>
          </w:p>
        </w:tc>
        <w:tc>
          <w:tcPr>
            <w:tcW w:w="1465" w:type="dxa"/>
          </w:tcPr>
          <w:p w:rsidR="00206850" w:rsidRPr="00792B93" w:rsidRDefault="00206850">
            <w:pPr>
              <w:ind w:left="0"/>
              <w:rPr>
                <w:sz w:val="22"/>
                <w:szCs w:val="22"/>
              </w:rPr>
            </w:pPr>
            <w:r w:rsidRPr="00792B93">
              <w:rPr>
                <w:sz w:val="22"/>
                <w:szCs w:val="22"/>
              </w:rPr>
              <w:t>Cllr Gotch</w:t>
            </w:r>
          </w:p>
        </w:tc>
        <w:tc>
          <w:tcPr>
            <w:tcW w:w="1014" w:type="dxa"/>
            <w:gridSpan w:val="2"/>
          </w:tcPr>
          <w:p w:rsidR="00206850" w:rsidRPr="00792B93" w:rsidRDefault="00206850">
            <w:pPr>
              <w:ind w:left="0"/>
              <w:rPr>
                <w:sz w:val="22"/>
                <w:szCs w:val="22"/>
              </w:rPr>
            </w:pPr>
            <w:r w:rsidRPr="00792B93">
              <w:rPr>
                <w:sz w:val="22"/>
                <w:szCs w:val="22"/>
              </w:rPr>
              <w:t>Yes</w:t>
            </w:r>
          </w:p>
        </w:tc>
        <w:tc>
          <w:tcPr>
            <w:tcW w:w="1254" w:type="dxa"/>
          </w:tcPr>
          <w:p w:rsidR="00206850" w:rsidRPr="00792B93" w:rsidRDefault="00206850">
            <w:pPr>
              <w:ind w:left="0"/>
              <w:rPr>
                <w:sz w:val="22"/>
                <w:szCs w:val="22"/>
              </w:rPr>
            </w:pPr>
            <w:r w:rsidRPr="00792B93">
              <w:rPr>
                <w:sz w:val="22"/>
                <w:szCs w:val="22"/>
              </w:rPr>
              <w:t>No</w:t>
            </w:r>
          </w:p>
        </w:tc>
        <w:tc>
          <w:tcPr>
            <w:tcW w:w="992" w:type="dxa"/>
          </w:tcPr>
          <w:p w:rsidR="00206850" w:rsidRPr="00792B93" w:rsidRDefault="00206850">
            <w:pPr>
              <w:ind w:left="0"/>
              <w:rPr>
                <w:sz w:val="22"/>
                <w:szCs w:val="22"/>
              </w:rPr>
            </w:pPr>
            <w:r w:rsidRPr="00792B93">
              <w:rPr>
                <w:sz w:val="22"/>
                <w:szCs w:val="22"/>
              </w:rPr>
              <w:t>4</w:t>
            </w:r>
          </w:p>
        </w:tc>
        <w:tc>
          <w:tcPr>
            <w:tcW w:w="1276" w:type="dxa"/>
          </w:tcPr>
          <w:p w:rsidR="00206850" w:rsidRPr="00792B93" w:rsidRDefault="00206850">
            <w:pPr>
              <w:ind w:left="0"/>
              <w:rPr>
                <w:sz w:val="22"/>
                <w:szCs w:val="22"/>
              </w:rPr>
            </w:pPr>
            <w:r w:rsidRPr="00792B93">
              <w:rPr>
                <w:sz w:val="22"/>
                <w:szCs w:val="22"/>
              </w:rPr>
              <w:t>1</w:t>
            </w:r>
          </w:p>
        </w:tc>
        <w:tc>
          <w:tcPr>
            <w:tcW w:w="4252" w:type="dxa"/>
          </w:tcPr>
          <w:p w:rsidR="00206850" w:rsidRPr="00792B93" w:rsidRDefault="00206850">
            <w:pPr>
              <w:ind w:left="0"/>
              <w:rPr>
                <w:sz w:val="22"/>
                <w:szCs w:val="22"/>
              </w:rPr>
            </w:pPr>
            <w:r w:rsidRPr="00792B93">
              <w:rPr>
                <w:sz w:val="22"/>
                <w:szCs w:val="22"/>
              </w:rPr>
              <w:t>Not of high value – the trust has not much funding, and talks about old projects a lot</w:t>
            </w:r>
          </w:p>
        </w:tc>
        <w:tc>
          <w:tcPr>
            <w:tcW w:w="2552" w:type="dxa"/>
          </w:tcPr>
          <w:p w:rsidR="00206850" w:rsidRPr="00792B93" w:rsidRDefault="00206850">
            <w:pPr>
              <w:ind w:left="0"/>
              <w:rPr>
                <w:sz w:val="22"/>
                <w:szCs w:val="22"/>
              </w:rPr>
            </w:pPr>
            <w:r w:rsidRPr="00792B93">
              <w:rPr>
                <w:sz w:val="22"/>
                <w:szCs w:val="22"/>
              </w:rPr>
              <w:t>No</w:t>
            </w:r>
          </w:p>
        </w:tc>
      </w:tr>
      <w:tr w:rsidR="00206850" w:rsidRPr="00792B93" w:rsidTr="00296871">
        <w:tc>
          <w:tcPr>
            <w:tcW w:w="1609" w:type="dxa"/>
          </w:tcPr>
          <w:p w:rsidR="00206850" w:rsidRPr="00792B93" w:rsidRDefault="00206850">
            <w:pPr>
              <w:ind w:left="0"/>
              <w:rPr>
                <w:sz w:val="22"/>
                <w:szCs w:val="22"/>
              </w:rPr>
            </w:pPr>
            <w:r w:rsidRPr="00792B93">
              <w:rPr>
                <w:sz w:val="22"/>
                <w:szCs w:val="22"/>
              </w:rPr>
              <w:t>Old Marston Charities Trust</w:t>
            </w:r>
          </w:p>
        </w:tc>
        <w:tc>
          <w:tcPr>
            <w:tcW w:w="1465" w:type="dxa"/>
          </w:tcPr>
          <w:p w:rsidR="00206850" w:rsidRPr="00792B93" w:rsidRDefault="00206850">
            <w:pPr>
              <w:ind w:left="0"/>
              <w:rPr>
                <w:sz w:val="22"/>
                <w:szCs w:val="22"/>
              </w:rPr>
            </w:pPr>
            <w:r w:rsidRPr="00792B93">
              <w:rPr>
                <w:sz w:val="22"/>
                <w:szCs w:val="22"/>
              </w:rPr>
              <w:t>Cllr Clarkson</w:t>
            </w:r>
          </w:p>
        </w:tc>
        <w:tc>
          <w:tcPr>
            <w:tcW w:w="1014" w:type="dxa"/>
            <w:gridSpan w:val="2"/>
          </w:tcPr>
          <w:p w:rsidR="00206850" w:rsidRPr="00792B93" w:rsidRDefault="00206850">
            <w:pPr>
              <w:ind w:left="0"/>
              <w:rPr>
                <w:sz w:val="22"/>
                <w:szCs w:val="22"/>
              </w:rPr>
            </w:pPr>
            <w:r w:rsidRPr="00792B93">
              <w:rPr>
                <w:sz w:val="22"/>
                <w:szCs w:val="22"/>
              </w:rPr>
              <w:t>Yes</w:t>
            </w:r>
          </w:p>
        </w:tc>
        <w:tc>
          <w:tcPr>
            <w:tcW w:w="1254" w:type="dxa"/>
          </w:tcPr>
          <w:p w:rsidR="00206850" w:rsidRPr="00792B93" w:rsidRDefault="00206850">
            <w:pPr>
              <w:ind w:left="0"/>
              <w:rPr>
                <w:sz w:val="22"/>
                <w:szCs w:val="22"/>
              </w:rPr>
            </w:pPr>
            <w:r w:rsidRPr="00792B93">
              <w:rPr>
                <w:sz w:val="22"/>
                <w:szCs w:val="22"/>
              </w:rPr>
              <w:t>No</w:t>
            </w:r>
          </w:p>
        </w:tc>
        <w:tc>
          <w:tcPr>
            <w:tcW w:w="992" w:type="dxa"/>
          </w:tcPr>
          <w:p w:rsidR="00206850" w:rsidRPr="00792B93" w:rsidRDefault="00206850">
            <w:pPr>
              <w:ind w:left="0"/>
              <w:rPr>
                <w:sz w:val="22"/>
                <w:szCs w:val="22"/>
              </w:rPr>
            </w:pPr>
            <w:r w:rsidRPr="00792B93">
              <w:rPr>
                <w:sz w:val="22"/>
                <w:szCs w:val="22"/>
              </w:rPr>
              <w:t>1</w:t>
            </w:r>
          </w:p>
        </w:tc>
        <w:tc>
          <w:tcPr>
            <w:tcW w:w="1276" w:type="dxa"/>
          </w:tcPr>
          <w:p w:rsidR="00206850" w:rsidRPr="00792B93" w:rsidRDefault="00206850">
            <w:pPr>
              <w:ind w:left="0"/>
              <w:rPr>
                <w:sz w:val="22"/>
                <w:szCs w:val="22"/>
              </w:rPr>
            </w:pPr>
            <w:r w:rsidRPr="00792B93">
              <w:rPr>
                <w:sz w:val="22"/>
                <w:szCs w:val="22"/>
              </w:rPr>
              <w:t>1</w:t>
            </w:r>
          </w:p>
        </w:tc>
        <w:tc>
          <w:tcPr>
            <w:tcW w:w="4252" w:type="dxa"/>
          </w:tcPr>
          <w:p w:rsidR="00206850" w:rsidRPr="00792B93" w:rsidRDefault="00206850">
            <w:pPr>
              <w:ind w:left="0"/>
              <w:rPr>
                <w:sz w:val="22"/>
                <w:szCs w:val="22"/>
              </w:rPr>
            </w:pPr>
            <w:r w:rsidRPr="00792B93">
              <w:rPr>
                <w:sz w:val="22"/>
                <w:szCs w:val="22"/>
              </w:rPr>
              <w:t>I have attended a meeting with other community representatives to identify suitable recipients of gifts from the charity.  It supports the City Council’s corporate objectives of supporting elderly people in the community.</w:t>
            </w:r>
          </w:p>
        </w:tc>
        <w:tc>
          <w:tcPr>
            <w:tcW w:w="2552" w:type="dxa"/>
          </w:tcPr>
          <w:p w:rsidR="00206850" w:rsidRPr="00792B93" w:rsidRDefault="00206850">
            <w:pPr>
              <w:ind w:left="0"/>
              <w:rPr>
                <w:sz w:val="22"/>
                <w:szCs w:val="22"/>
              </w:rPr>
            </w:pPr>
            <w:r w:rsidRPr="00792B93">
              <w:rPr>
                <w:sz w:val="22"/>
                <w:szCs w:val="22"/>
              </w:rPr>
              <w:t>Yes – Local Councillors are often in a good position to identify elderly and poor residents who would benefit from the charity.</w:t>
            </w:r>
          </w:p>
        </w:tc>
      </w:tr>
      <w:tr w:rsidR="00206850" w:rsidRPr="00792B93" w:rsidTr="00296871">
        <w:tc>
          <w:tcPr>
            <w:tcW w:w="1609" w:type="dxa"/>
          </w:tcPr>
          <w:p w:rsidR="00206850" w:rsidRPr="00792B93" w:rsidRDefault="00206850">
            <w:pPr>
              <w:ind w:left="0"/>
              <w:rPr>
                <w:sz w:val="22"/>
                <w:szCs w:val="22"/>
              </w:rPr>
            </w:pPr>
            <w:r w:rsidRPr="00792B93">
              <w:rPr>
                <w:sz w:val="22"/>
                <w:szCs w:val="22"/>
              </w:rPr>
              <w:t>Old Marston Charities Trust</w:t>
            </w:r>
          </w:p>
        </w:tc>
        <w:tc>
          <w:tcPr>
            <w:tcW w:w="1465" w:type="dxa"/>
          </w:tcPr>
          <w:p w:rsidR="00206850" w:rsidRPr="00792B93" w:rsidRDefault="00206850">
            <w:pPr>
              <w:ind w:left="0"/>
              <w:rPr>
                <w:sz w:val="22"/>
                <w:szCs w:val="22"/>
              </w:rPr>
            </w:pPr>
            <w:r w:rsidRPr="00792B93">
              <w:rPr>
                <w:sz w:val="22"/>
                <w:szCs w:val="22"/>
              </w:rPr>
              <w:t>Cllr Haines</w:t>
            </w:r>
          </w:p>
        </w:tc>
        <w:tc>
          <w:tcPr>
            <w:tcW w:w="1014" w:type="dxa"/>
            <w:gridSpan w:val="2"/>
          </w:tcPr>
          <w:p w:rsidR="00206850" w:rsidRPr="00792B93" w:rsidRDefault="00206850">
            <w:pPr>
              <w:ind w:left="0"/>
              <w:rPr>
                <w:sz w:val="22"/>
                <w:szCs w:val="22"/>
              </w:rPr>
            </w:pPr>
            <w:r w:rsidRPr="00792B93">
              <w:rPr>
                <w:sz w:val="22"/>
                <w:szCs w:val="22"/>
              </w:rPr>
              <w:t>Yes</w:t>
            </w:r>
          </w:p>
        </w:tc>
        <w:tc>
          <w:tcPr>
            <w:tcW w:w="1254" w:type="dxa"/>
          </w:tcPr>
          <w:p w:rsidR="00206850" w:rsidRPr="00792B93" w:rsidRDefault="00206850">
            <w:pPr>
              <w:ind w:left="0"/>
              <w:rPr>
                <w:sz w:val="22"/>
                <w:szCs w:val="22"/>
              </w:rPr>
            </w:pPr>
            <w:r w:rsidRPr="00792B93">
              <w:rPr>
                <w:sz w:val="22"/>
                <w:szCs w:val="22"/>
              </w:rPr>
              <w:t>Yes – deciding how to spend the money</w:t>
            </w:r>
          </w:p>
        </w:tc>
        <w:tc>
          <w:tcPr>
            <w:tcW w:w="992" w:type="dxa"/>
          </w:tcPr>
          <w:p w:rsidR="00206850" w:rsidRPr="00792B93" w:rsidRDefault="00206850">
            <w:pPr>
              <w:ind w:left="0"/>
              <w:rPr>
                <w:sz w:val="22"/>
                <w:szCs w:val="22"/>
              </w:rPr>
            </w:pPr>
            <w:r w:rsidRPr="00792B93">
              <w:rPr>
                <w:sz w:val="22"/>
                <w:szCs w:val="22"/>
              </w:rPr>
              <w:t>1</w:t>
            </w:r>
          </w:p>
        </w:tc>
        <w:tc>
          <w:tcPr>
            <w:tcW w:w="1276" w:type="dxa"/>
          </w:tcPr>
          <w:p w:rsidR="00206850" w:rsidRPr="00792B93" w:rsidRDefault="00206850">
            <w:pPr>
              <w:ind w:left="0"/>
              <w:rPr>
                <w:sz w:val="22"/>
                <w:szCs w:val="22"/>
              </w:rPr>
            </w:pPr>
            <w:r w:rsidRPr="00792B93">
              <w:rPr>
                <w:sz w:val="22"/>
                <w:szCs w:val="22"/>
              </w:rPr>
              <w:t>1</w:t>
            </w:r>
          </w:p>
        </w:tc>
        <w:tc>
          <w:tcPr>
            <w:tcW w:w="4252" w:type="dxa"/>
          </w:tcPr>
          <w:p w:rsidR="00206850" w:rsidRPr="00792B93" w:rsidRDefault="00206850">
            <w:pPr>
              <w:ind w:left="0"/>
              <w:rPr>
                <w:sz w:val="22"/>
                <w:szCs w:val="22"/>
              </w:rPr>
            </w:pPr>
            <w:r w:rsidRPr="00792B93">
              <w:rPr>
                <w:sz w:val="22"/>
                <w:szCs w:val="22"/>
              </w:rPr>
              <w:t>I have attended one meeting where we discussed how the Christmas money is given to local elderly.  I feel I was able help identify those in the most need due to my local knowledge.</w:t>
            </w:r>
          </w:p>
        </w:tc>
        <w:tc>
          <w:tcPr>
            <w:tcW w:w="2552" w:type="dxa"/>
          </w:tcPr>
          <w:p w:rsidR="00206850" w:rsidRPr="00792B93" w:rsidRDefault="00206850">
            <w:pPr>
              <w:ind w:left="0"/>
              <w:rPr>
                <w:sz w:val="22"/>
                <w:szCs w:val="22"/>
              </w:rPr>
            </w:pPr>
            <w:r w:rsidRPr="00792B93">
              <w:rPr>
                <w:sz w:val="22"/>
                <w:szCs w:val="22"/>
              </w:rPr>
              <w:t>Yes because it adds a fresh set of opinions.</w:t>
            </w:r>
          </w:p>
        </w:tc>
      </w:tr>
      <w:tr w:rsidR="00206850" w:rsidRPr="00792B93" w:rsidTr="00296871">
        <w:tc>
          <w:tcPr>
            <w:tcW w:w="1609" w:type="dxa"/>
          </w:tcPr>
          <w:p w:rsidR="00206850" w:rsidRPr="00792B93" w:rsidRDefault="00206850">
            <w:pPr>
              <w:ind w:left="0"/>
              <w:rPr>
                <w:sz w:val="22"/>
                <w:szCs w:val="22"/>
              </w:rPr>
            </w:pPr>
            <w:r w:rsidRPr="00792B93">
              <w:rPr>
                <w:sz w:val="22"/>
                <w:szCs w:val="22"/>
              </w:rPr>
              <w:t>Parochial Charities of St Clements</w:t>
            </w:r>
          </w:p>
        </w:tc>
        <w:tc>
          <w:tcPr>
            <w:tcW w:w="1465" w:type="dxa"/>
          </w:tcPr>
          <w:p w:rsidR="00206850" w:rsidRPr="00792B93" w:rsidRDefault="00206850">
            <w:pPr>
              <w:ind w:left="0"/>
              <w:rPr>
                <w:sz w:val="22"/>
                <w:szCs w:val="22"/>
              </w:rPr>
            </w:pPr>
            <w:r w:rsidRPr="00792B93">
              <w:rPr>
                <w:sz w:val="22"/>
                <w:szCs w:val="22"/>
              </w:rPr>
              <w:t>Cllr Clack</w:t>
            </w:r>
          </w:p>
        </w:tc>
        <w:tc>
          <w:tcPr>
            <w:tcW w:w="1014" w:type="dxa"/>
            <w:gridSpan w:val="2"/>
          </w:tcPr>
          <w:p w:rsidR="00206850" w:rsidRPr="00792B93" w:rsidRDefault="00206850">
            <w:pPr>
              <w:ind w:left="0"/>
              <w:rPr>
                <w:sz w:val="22"/>
                <w:szCs w:val="22"/>
              </w:rPr>
            </w:pPr>
            <w:r w:rsidRPr="00792B93">
              <w:rPr>
                <w:sz w:val="22"/>
                <w:szCs w:val="22"/>
              </w:rPr>
              <w:t>Yes</w:t>
            </w:r>
          </w:p>
        </w:tc>
        <w:tc>
          <w:tcPr>
            <w:tcW w:w="1254" w:type="dxa"/>
          </w:tcPr>
          <w:p w:rsidR="00206850" w:rsidRPr="00792B93" w:rsidRDefault="00206850">
            <w:pPr>
              <w:ind w:left="0"/>
              <w:rPr>
                <w:sz w:val="22"/>
                <w:szCs w:val="22"/>
              </w:rPr>
            </w:pPr>
            <w:r w:rsidRPr="00792B93">
              <w:rPr>
                <w:sz w:val="22"/>
                <w:szCs w:val="22"/>
              </w:rPr>
              <w:t>No</w:t>
            </w:r>
          </w:p>
        </w:tc>
        <w:tc>
          <w:tcPr>
            <w:tcW w:w="992" w:type="dxa"/>
          </w:tcPr>
          <w:p w:rsidR="00206850" w:rsidRPr="00792B93" w:rsidRDefault="00206850">
            <w:pPr>
              <w:ind w:left="0"/>
              <w:rPr>
                <w:sz w:val="22"/>
                <w:szCs w:val="22"/>
              </w:rPr>
            </w:pPr>
            <w:r w:rsidRPr="00792B93">
              <w:rPr>
                <w:sz w:val="22"/>
                <w:szCs w:val="22"/>
              </w:rPr>
              <w:t>2</w:t>
            </w:r>
          </w:p>
        </w:tc>
        <w:tc>
          <w:tcPr>
            <w:tcW w:w="1276" w:type="dxa"/>
          </w:tcPr>
          <w:p w:rsidR="00206850" w:rsidRPr="00792B93" w:rsidRDefault="00206850">
            <w:pPr>
              <w:ind w:left="0"/>
              <w:rPr>
                <w:sz w:val="22"/>
                <w:szCs w:val="22"/>
              </w:rPr>
            </w:pPr>
            <w:r w:rsidRPr="00792B93">
              <w:rPr>
                <w:sz w:val="22"/>
                <w:szCs w:val="22"/>
              </w:rPr>
              <w:t>1</w:t>
            </w:r>
          </w:p>
        </w:tc>
        <w:tc>
          <w:tcPr>
            <w:tcW w:w="4252" w:type="dxa"/>
          </w:tcPr>
          <w:p w:rsidR="00206850" w:rsidRPr="00792B93" w:rsidRDefault="00206850" w:rsidP="00993B85">
            <w:pPr>
              <w:ind w:left="0"/>
              <w:rPr>
                <w:sz w:val="22"/>
                <w:szCs w:val="22"/>
              </w:rPr>
            </w:pPr>
            <w:r w:rsidRPr="00792B93">
              <w:rPr>
                <w:sz w:val="22"/>
                <w:szCs w:val="22"/>
              </w:rPr>
              <w:t>This is a well organised charity administered by the parish church of St. Clements, distributing support for heating bills for elderly resident of the historic parish.  It is well run, meetings being a model of efficiency and transparency.</w:t>
            </w:r>
          </w:p>
          <w:p w:rsidR="00206850" w:rsidRPr="00792B93" w:rsidRDefault="00206850" w:rsidP="00993B85">
            <w:pPr>
              <w:ind w:left="0"/>
              <w:rPr>
                <w:sz w:val="22"/>
                <w:szCs w:val="22"/>
              </w:rPr>
            </w:pPr>
          </w:p>
          <w:p w:rsidR="00206850" w:rsidRPr="00792B93" w:rsidRDefault="00206850" w:rsidP="00993B85">
            <w:pPr>
              <w:ind w:left="0"/>
              <w:rPr>
                <w:sz w:val="22"/>
                <w:szCs w:val="22"/>
              </w:rPr>
            </w:pPr>
            <w:r w:rsidRPr="00792B93">
              <w:rPr>
                <w:sz w:val="22"/>
                <w:szCs w:val="22"/>
              </w:rPr>
              <w:t xml:space="preserve">I was able to attend the first meeting that set out the parameters for funding for the year.  Work commitments meant that I was unable to attend the meeting agreeing distribution of funds, but my fellow councillor Tom Hayes was able to attend.  </w:t>
            </w:r>
          </w:p>
        </w:tc>
        <w:tc>
          <w:tcPr>
            <w:tcW w:w="2552" w:type="dxa"/>
          </w:tcPr>
          <w:p w:rsidR="00206850" w:rsidRPr="00792B93" w:rsidRDefault="00206850">
            <w:pPr>
              <w:ind w:left="0"/>
              <w:rPr>
                <w:sz w:val="22"/>
                <w:szCs w:val="22"/>
              </w:rPr>
            </w:pPr>
            <w:r w:rsidRPr="00792B93">
              <w:rPr>
                <w:sz w:val="22"/>
                <w:szCs w:val="22"/>
              </w:rPr>
              <w:t>Yes I think it is important for the council to be represented on this body.  This is an historic body that reminds us of the commitment to elderly residents and also of the church’s historic role in meeting the needs of its residents.</w:t>
            </w:r>
          </w:p>
        </w:tc>
      </w:tr>
      <w:tr w:rsidR="00206850" w:rsidRPr="00792B93" w:rsidTr="00296871">
        <w:tc>
          <w:tcPr>
            <w:tcW w:w="1609" w:type="dxa"/>
          </w:tcPr>
          <w:p w:rsidR="00206850" w:rsidRPr="00792B93" w:rsidRDefault="00206850">
            <w:pPr>
              <w:ind w:left="0"/>
              <w:rPr>
                <w:sz w:val="22"/>
                <w:szCs w:val="22"/>
              </w:rPr>
            </w:pPr>
            <w:r w:rsidRPr="00792B93">
              <w:rPr>
                <w:sz w:val="22"/>
                <w:szCs w:val="22"/>
              </w:rPr>
              <w:t xml:space="preserve">St </w:t>
            </w:r>
            <w:proofErr w:type="spellStart"/>
            <w:r w:rsidRPr="00792B93">
              <w:rPr>
                <w:sz w:val="22"/>
                <w:szCs w:val="22"/>
              </w:rPr>
              <w:t>Aldate's</w:t>
            </w:r>
            <w:proofErr w:type="spellEnd"/>
            <w:r w:rsidRPr="00792B93">
              <w:rPr>
                <w:sz w:val="22"/>
                <w:szCs w:val="22"/>
              </w:rPr>
              <w:t xml:space="preserve"> Parish Charity</w:t>
            </w:r>
          </w:p>
        </w:tc>
        <w:tc>
          <w:tcPr>
            <w:tcW w:w="1465" w:type="dxa"/>
          </w:tcPr>
          <w:p w:rsidR="00206850" w:rsidRPr="00792B93" w:rsidRDefault="00206850">
            <w:pPr>
              <w:ind w:left="0"/>
              <w:rPr>
                <w:sz w:val="22"/>
                <w:szCs w:val="22"/>
              </w:rPr>
            </w:pPr>
            <w:r w:rsidRPr="00792B93">
              <w:rPr>
                <w:sz w:val="22"/>
                <w:szCs w:val="22"/>
              </w:rPr>
              <w:t>Cllr Kennedy</w:t>
            </w:r>
          </w:p>
        </w:tc>
        <w:tc>
          <w:tcPr>
            <w:tcW w:w="1014" w:type="dxa"/>
            <w:gridSpan w:val="2"/>
          </w:tcPr>
          <w:p w:rsidR="00206850" w:rsidRPr="00792B93" w:rsidRDefault="00206850">
            <w:pPr>
              <w:ind w:left="0"/>
              <w:rPr>
                <w:sz w:val="22"/>
                <w:szCs w:val="22"/>
              </w:rPr>
            </w:pPr>
            <w:r w:rsidRPr="00792B93">
              <w:rPr>
                <w:sz w:val="22"/>
                <w:szCs w:val="22"/>
              </w:rPr>
              <w:t>Yes</w:t>
            </w:r>
            <w:r w:rsidR="00296871">
              <w:rPr>
                <w:sz w:val="22"/>
                <w:szCs w:val="22"/>
              </w:rPr>
              <w:t>*</w:t>
            </w:r>
          </w:p>
        </w:tc>
        <w:tc>
          <w:tcPr>
            <w:tcW w:w="1254" w:type="dxa"/>
          </w:tcPr>
          <w:p w:rsidR="00206850" w:rsidRPr="00792B93" w:rsidRDefault="00206850" w:rsidP="00296871">
            <w:pPr>
              <w:ind w:left="0"/>
              <w:rPr>
                <w:sz w:val="22"/>
                <w:szCs w:val="22"/>
              </w:rPr>
            </w:pPr>
            <w:r w:rsidRPr="00792B93">
              <w:rPr>
                <w:sz w:val="22"/>
                <w:szCs w:val="22"/>
              </w:rPr>
              <w:t xml:space="preserve">Yes </w:t>
            </w:r>
          </w:p>
        </w:tc>
        <w:tc>
          <w:tcPr>
            <w:tcW w:w="992" w:type="dxa"/>
          </w:tcPr>
          <w:p w:rsidR="00206850" w:rsidRPr="00792B93" w:rsidRDefault="00206850">
            <w:pPr>
              <w:ind w:left="0"/>
              <w:rPr>
                <w:sz w:val="22"/>
                <w:szCs w:val="22"/>
              </w:rPr>
            </w:pPr>
            <w:r w:rsidRPr="00792B93">
              <w:rPr>
                <w:sz w:val="22"/>
                <w:szCs w:val="22"/>
              </w:rPr>
              <w:t>6</w:t>
            </w:r>
          </w:p>
        </w:tc>
        <w:tc>
          <w:tcPr>
            <w:tcW w:w="1276" w:type="dxa"/>
          </w:tcPr>
          <w:p w:rsidR="00206850" w:rsidRPr="00792B93" w:rsidRDefault="00206850">
            <w:pPr>
              <w:ind w:left="0"/>
              <w:rPr>
                <w:sz w:val="22"/>
                <w:szCs w:val="22"/>
              </w:rPr>
            </w:pPr>
            <w:r w:rsidRPr="00792B93">
              <w:rPr>
                <w:sz w:val="22"/>
                <w:szCs w:val="22"/>
              </w:rPr>
              <w:t>5</w:t>
            </w:r>
          </w:p>
        </w:tc>
        <w:tc>
          <w:tcPr>
            <w:tcW w:w="4252" w:type="dxa"/>
          </w:tcPr>
          <w:p w:rsidR="00206850" w:rsidRPr="00792B93" w:rsidRDefault="00206850" w:rsidP="00671010">
            <w:pPr>
              <w:ind w:left="78"/>
              <w:rPr>
                <w:sz w:val="22"/>
                <w:szCs w:val="22"/>
              </w:rPr>
            </w:pPr>
            <w:r w:rsidRPr="00792B93">
              <w:rPr>
                <w:sz w:val="22"/>
                <w:szCs w:val="22"/>
              </w:rPr>
              <w:t xml:space="preserve">It contributes to the Community by providing student accommodation in Pembroke Street for students from overseas. It has been recently refurbished and offers accommodation </w:t>
            </w:r>
            <w:r w:rsidRPr="00792B93">
              <w:rPr>
                <w:sz w:val="22"/>
                <w:szCs w:val="22"/>
              </w:rPr>
              <w:lastRenderedPageBreak/>
              <w:t>to married students in a central location.</w:t>
            </w:r>
          </w:p>
          <w:p w:rsidR="00206850" w:rsidRPr="00792B93" w:rsidRDefault="00206850" w:rsidP="00671010">
            <w:pPr>
              <w:ind w:left="78"/>
              <w:rPr>
                <w:sz w:val="22"/>
                <w:szCs w:val="22"/>
              </w:rPr>
            </w:pPr>
          </w:p>
          <w:p w:rsidR="00206850" w:rsidRDefault="00206850" w:rsidP="00671010">
            <w:pPr>
              <w:ind w:left="78"/>
              <w:rPr>
                <w:sz w:val="22"/>
                <w:szCs w:val="22"/>
              </w:rPr>
            </w:pPr>
            <w:r w:rsidRPr="00792B93">
              <w:rPr>
                <w:sz w:val="22"/>
                <w:szCs w:val="22"/>
              </w:rPr>
              <w:t>The charity also gives support to discharged prisoners, crisis loans and financial grants to small local charities particularly those based in South and Central Oxford.</w:t>
            </w:r>
          </w:p>
          <w:p w:rsidR="00296871" w:rsidRDefault="00296871" w:rsidP="00671010">
            <w:pPr>
              <w:ind w:left="78"/>
              <w:rPr>
                <w:sz w:val="22"/>
                <w:szCs w:val="22"/>
              </w:rPr>
            </w:pPr>
          </w:p>
          <w:p w:rsidR="00206850" w:rsidRPr="00792B93" w:rsidRDefault="00296871" w:rsidP="00296871">
            <w:pPr>
              <w:ind w:left="78"/>
              <w:rPr>
                <w:sz w:val="22"/>
                <w:szCs w:val="22"/>
              </w:rPr>
            </w:pPr>
            <w:r>
              <w:rPr>
                <w:sz w:val="22"/>
                <w:szCs w:val="22"/>
              </w:rPr>
              <w:t>*</w:t>
            </w:r>
            <w:r w:rsidRPr="00296871">
              <w:rPr>
                <w:sz w:val="22"/>
                <w:szCs w:val="22"/>
              </w:rPr>
              <w:t>On a sub-committee that allocates funds to charitable organisations, any of which are located in my area of the city so I am able to offer local knowledge</w:t>
            </w:r>
          </w:p>
        </w:tc>
        <w:tc>
          <w:tcPr>
            <w:tcW w:w="2552" w:type="dxa"/>
          </w:tcPr>
          <w:p w:rsidR="00206850" w:rsidRDefault="00206850">
            <w:pPr>
              <w:ind w:left="0"/>
              <w:rPr>
                <w:sz w:val="22"/>
                <w:szCs w:val="22"/>
              </w:rPr>
            </w:pPr>
            <w:r w:rsidRPr="00792B93">
              <w:rPr>
                <w:sz w:val="22"/>
                <w:szCs w:val="22"/>
              </w:rPr>
              <w:lastRenderedPageBreak/>
              <w:t xml:space="preserve">Yes – In the context of current welfare changes, I am able to explain the Council’s work with the groups </w:t>
            </w:r>
            <w:r w:rsidRPr="00792B93">
              <w:rPr>
                <w:sz w:val="22"/>
                <w:szCs w:val="22"/>
              </w:rPr>
              <w:lastRenderedPageBreak/>
              <w:t>that this charity assists.</w:t>
            </w:r>
          </w:p>
          <w:p w:rsidR="00206850" w:rsidRDefault="00206850">
            <w:pPr>
              <w:ind w:left="0"/>
              <w:rPr>
                <w:sz w:val="22"/>
                <w:szCs w:val="22"/>
              </w:rPr>
            </w:pPr>
          </w:p>
          <w:p w:rsidR="00206850" w:rsidRPr="00792B93" w:rsidRDefault="00206850">
            <w:pPr>
              <w:ind w:left="0"/>
              <w:rPr>
                <w:sz w:val="22"/>
                <w:szCs w:val="22"/>
              </w:rPr>
            </w:pPr>
            <w:r w:rsidRPr="00206850">
              <w:rPr>
                <w:sz w:val="22"/>
                <w:szCs w:val="22"/>
              </w:rPr>
              <w:t>I have local knowledge which helps in assessing grant applications from small local charities.</w:t>
            </w:r>
          </w:p>
        </w:tc>
      </w:tr>
      <w:tr w:rsidR="00406A0C" w:rsidRPr="00792B93" w:rsidTr="00296871">
        <w:tc>
          <w:tcPr>
            <w:tcW w:w="1609" w:type="dxa"/>
          </w:tcPr>
          <w:p w:rsidR="00406A0C" w:rsidRPr="00792B93" w:rsidRDefault="00406A0C">
            <w:pPr>
              <w:ind w:left="0"/>
              <w:rPr>
                <w:sz w:val="22"/>
                <w:szCs w:val="22"/>
              </w:rPr>
            </w:pPr>
            <w:r>
              <w:rPr>
                <w:sz w:val="22"/>
                <w:szCs w:val="22"/>
              </w:rPr>
              <w:lastRenderedPageBreak/>
              <w:t xml:space="preserve">St. Mary </w:t>
            </w:r>
            <w:proofErr w:type="spellStart"/>
            <w:r>
              <w:rPr>
                <w:sz w:val="22"/>
                <w:szCs w:val="22"/>
              </w:rPr>
              <w:t>Magdalen</w:t>
            </w:r>
            <w:proofErr w:type="spellEnd"/>
            <w:r>
              <w:rPr>
                <w:sz w:val="22"/>
                <w:szCs w:val="22"/>
              </w:rPr>
              <w:t xml:space="preserve"> Parish Charities</w:t>
            </w:r>
          </w:p>
        </w:tc>
        <w:tc>
          <w:tcPr>
            <w:tcW w:w="1465" w:type="dxa"/>
          </w:tcPr>
          <w:p w:rsidR="00406A0C" w:rsidRPr="00792B93" w:rsidRDefault="00406A0C">
            <w:pPr>
              <w:ind w:left="0"/>
              <w:rPr>
                <w:sz w:val="22"/>
                <w:szCs w:val="22"/>
              </w:rPr>
            </w:pPr>
            <w:r>
              <w:rPr>
                <w:sz w:val="22"/>
                <w:szCs w:val="22"/>
              </w:rPr>
              <w:t>Cllr Brown</w:t>
            </w:r>
          </w:p>
        </w:tc>
        <w:tc>
          <w:tcPr>
            <w:tcW w:w="1014" w:type="dxa"/>
            <w:gridSpan w:val="2"/>
          </w:tcPr>
          <w:p w:rsidR="00406A0C" w:rsidRPr="00792B93" w:rsidRDefault="00406A0C">
            <w:pPr>
              <w:ind w:left="0"/>
              <w:rPr>
                <w:sz w:val="22"/>
                <w:szCs w:val="22"/>
              </w:rPr>
            </w:pPr>
            <w:r>
              <w:rPr>
                <w:sz w:val="22"/>
                <w:szCs w:val="22"/>
              </w:rPr>
              <w:t>Yes</w:t>
            </w:r>
          </w:p>
        </w:tc>
        <w:tc>
          <w:tcPr>
            <w:tcW w:w="1254" w:type="dxa"/>
          </w:tcPr>
          <w:p w:rsidR="00406A0C" w:rsidRPr="00792B93" w:rsidRDefault="00406A0C">
            <w:pPr>
              <w:ind w:left="0"/>
              <w:rPr>
                <w:sz w:val="22"/>
                <w:szCs w:val="22"/>
              </w:rPr>
            </w:pPr>
            <w:r>
              <w:rPr>
                <w:sz w:val="22"/>
                <w:szCs w:val="22"/>
              </w:rPr>
              <w:t>No</w:t>
            </w:r>
          </w:p>
        </w:tc>
        <w:tc>
          <w:tcPr>
            <w:tcW w:w="992" w:type="dxa"/>
          </w:tcPr>
          <w:p w:rsidR="00406A0C" w:rsidRPr="00792B93" w:rsidRDefault="00406A0C">
            <w:pPr>
              <w:ind w:left="0"/>
              <w:rPr>
                <w:sz w:val="22"/>
                <w:szCs w:val="22"/>
              </w:rPr>
            </w:pPr>
            <w:r>
              <w:rPr>
                <w:sz w:val="22"/>
                <w:szCs w:val="22"/>
              </w:rPr>
              <w:t>4</w:t>
            </w:r>
          </w:p>
        </w:tc>
        <w:tc>
          <w:tcPr>
            <w:tcW w:w="1276" w:type="dxa"/>
          </w:tcPr>
          <w:p w:rsidR="00406A0C" w:rsidRPr="00792B93" w:rsidRDefault="00406A0C">
            <w:pPr>
              <w:ind w:left="0"/>
              <w:rPr>
                <w:sz w:val="22"/>
                <w:szCs w:val="22"/>
              </w:rPr>
            </w:pPr>
            <w:r>
              <w:rPr>
                <w:sz w:val="22"/>
                <w:szCs w:val="22"/>
              </w:rPr>
              <w:t>4</w:t>
            </w:r>
          </w:p>
        </w:tc>
        <w:tc>
          <w:tcPr>
            <w:tcW w:w="4252" w:type="dxa"/>
          </w:tcPr>
          <w:p w:rsidR="00406A0C" w:rsidRPr="00406A0C" w:rsidRDefault="00406A0C">
            <w:pPr>
              <w:ind w:left="0"/>
              <w:rPr>
                <w:sz w:val="22"/>
                <w:szCs w:val="22"/>
              </w:rPr>
            </w:pPr>
            <w:r w:rsidRPr="00406A0C">
              <w:rPr>
                <w:rFonts w:cs="Arial"/>
                <w:sz w:val="22"/>
                <w:szCs w:val="22"/>
              </w:rPr>
              <w:t>The aims of the charities are to support young people from Oxford in apprenticeships and studying and relief of the poor. Both of these are core to the Council’s corporate objectives. The charity tries hard to reach out to make it known that it is able to offer some assistance, including contacting schools, Age UK etc. As a local councillor I have been a useful conduit of information from and to the charity.</w:t>
            </w:r>
          </w:p>
        </w:tc>
        <w:tc>
          <w:tcPr>
            <w:tcW w:w="2552" w:type="dxa"/>
          </w:tcPr>
          <w:p w:rsidR="00406A0C" w:rsidRPr="00792B93" w:rsidRDefault="00406A0C">
            <w:pPr>
              <w:ind w:left="0"/>
              <w:rPr>
                <w:sz w:val="22"/>
                <w:szCs w:val="22"/>
              </w:rPr>
            </w:pPr>
            <w:r>
              <w:rPr>
                <w:sz w:val="22"/>
                <w:szCs w:val="22"/>
              </w:rPr>
              <w:t>See Opposite</w:t>
            </w:r>
          </w:p>
        </w:tc>
      </w:tr>
      <w:tr w:rsidR="00206850" w:rsidRPr="00792B93" w:rsidTr="00296871">
        <w:tc>
          <w:tcPr>
            <w:tcW w:w="1609" w:type="dxa"/>
          </w:tcPr>
          <w:p w:rsidR="00206850" w:rsidRPr="00792B93" w:rsidRDefault="00206850">
            <w:pPr>
              <w:ind w:left="0"/>
              <w:rPr>
                <w:sz w:val="22"/>
                <w:szCs w:val="22"/>
              </w:rPr>
            </w:pPr>
            <w:r w:rsidRPr="00792B93">
              <w:rPr>
                <w:sz w:val="22"/>
                <w:szCs w:val="22"/>
              </w:rPr>
              <w:t>Susan Kidd</w:t>
            </w:r>
          </w:p>
        </w:tc>
        <w:tc>
          <w:tcPr>
            <w:tcW w:w="1465" w:type="dxa"/>
          </w:tcPr>
          <w:p w:rsidR="00206850" w:rsidRPr="00792B93" w:rsidRDefault="00206850">
            <w:pPr>
              <w:ind w:left="0"/>
              <w:rPr>
                <w:sz w:val="22"/>
                <w:szCs w:val="22"/>
              </w:rPr>
            </w:pPr>
            <w:r w:rsidRPr="00792B93">
              <w:rPr>
                <w:sz w:val="22"/>
                <w:szCs w:val="22"/>
              </w:rPr>
              <w:t>Cllr Upton</w:t>
            </w:r>
          </w:p>
        </w:tc>
        <w:tc>
          <w:tcPr>
            <w:tcW w:w="1014" w:type="dxa"/>
            <w:gridSpan w:val="2"/>
          </w:tcPr>
          <w:p w:rsidR="00206850" w:rsidRPr="00792B93" w:rsidRDefault="00206850">
            <w:pPr>
              <w:ind w:left="0"/>
              <w:rPr>
                <w:sz w:val="22"/>
                <w:szCs w:val="22"/>
              </w:rPr>
            </w:pPr>
            <w:r w:rsidRPr="00792B93">
              <w:rPr>
                <w:sz w:val="22"/>
                <w:szCs w:val="22"/>
              </w:rPr>
              <w:t>Yes</w:t>
            </w:r>
          </w:p>
        </w:tc>
        <w:tc>
          <w:tcPr>
            <w:tcW w:w="1254" w:type="dxa"/>
          </w:tcPr>
          <w:p w:rsidR="00206850" w:rsidRPr="00792B93" w:rsidRDefault="00206850">
            <w:pPr>
              <w:ind w:left="0"/>
              <w:rPr>
                <w:sz w:val="22"/>
                <w:szCs w:val="22"/>
              </w:rPr>
            </w:pPr>
            <w:r w:rsidRPr="00792B93">
              <w:rPr>
                <w:sz w:val="22"/>
                <w:szCs w:val="22"/>
              </w:rPr>
              <w:t>No</w:t>
            </w:r>
          </w:p>
        </w:tc>
        <w:tc>
          <w:tcPr>
            <w:tcW w:w="992" w:type="dxa"/>
          </w:tcPr>
          <w:p w:rsidR="00206850" w:rsidRPr="00792B93" w:rsidRDefault="00206850">
            <w:pPr>
              <w:ind w:left="0"/>
              <w:rPr>
                <w:sz w:val="22"/>
                <w:szCs w:val="22"/>
              </w:rPr>
            </w:pPr>
            <w:r w:rsidRPr="00792B93">
              <w:rPr>
                <w:sz w:val="22"/>
                <w:szCs w:val="22"/>
              </w:rPr>
              <w:t>1</w:t>
            </w:r>
          </w:p>
        </w:tc>
        <w:tc>
          <w:tcPr>
            <w:tcW w:w="1276" w:type="dxa"/>
          </w:tcPr>
          <w:p w:rsidR="00206850" w:rsidRPr="00792B93" w:rsidRDefault="00206850">
            <w:pPr>
              <w:ind w:left="0"/>
              <w:rPr>
                <w:sz w:val="22"/>
                <w:szCs w:val="22"/>
              </w:rPr>
            </w:pPr>
            <w:r w:rsidRPr="00792B93">
              <w:rPr>
                <w:sz w:val="22"/>
                <w:szCs w:val="22"/>
              </w:rPr>
              <w:t>1</w:t>
            </w:r>
          </w:p>
        </w:tc>
        <w:tc>
          <w:tcPr>
            <w:tcW w:w="4252" w:type="dxa"/>
          </w:tcPr>
          <w:p w:rsidR="00206850" w:rsidRPr="00792B93" w:rsidRDefault="00206850">
            <w:pPr>
              <w:ind w:left="0"/>
              <w:rPr>
                <w:sz w:val="22"/>
                <w:szCs w:val="22"/>
              </w:rPr>
            </w:pPr>
            <w:r w:rsidRPr="00792B93">
              <w:rPr>
                <w:sz w:val="22"/>
                <w:szCs w:val="22"/>
              </w:rPr>
              <w:t xml:space="preserve">The Susan Kidd charity is a very small charity – it dispenses small amounts (total around £2000), but does some very valuable things like help with </w:t>
            </w:r>
            <w:proofErr w:type="spellStart"/>
            <w:r w:rsidRPr="00792B93">
              <w:rPr>
                <w:sz w:val="22"/>
                <w:szCs w:val="22"/>
              </w:rPr>
              <w:t>paygroup</w:t>
            </w:r>
            <w:proofErr w:type="spellEnd"/>
            <w:r w:rsidRPr="00792B93">
              <w:rPr>
                <w:sz w:val="22"/>
                <w:szCs w:val="22"/>
              </w:rPr>
              <w:t xml:space="preserve"> fees for poor families.  The trustees meet once a year to decide which applications to accept.  There were only 4 this year, so the meeting did not take long.</w:t>
            </w:r>
          </w:p>
        </w:tc>
        <w:tc>
          <w:tcPr>
            <w:tcW w:w="2552" w:type="dxa"/>
          </w:tcPr>
          <w:p w:rsidR="00206850" w:rsidRPr="00792B93" w:rsidRDefault="00206850">
            <w:pPr>
              <w:ind w:left="0"/>
              <w:rPr>
                <w:sz w:val="22"/>
                <w:szCs w:val="22"/>
              </w:rPr>
            </w:pPr>
            <w:r w:rsidRPr="00792B93">
              <w:rPr>
                <w:sz w:val="22"/>
                <w:szCs w:val="22"/>
              </w:rPr>
              <w:t>Not particularly, though in terms of accountability it is a good idea. Why? It is useful for them to have another trustee, but I don’t think being a councillor adds much.  I am happy to continue though as it is not onerous (1 meeting a year)</w:t>
            </w:r>
          </w:p>
        </w:tc>
      </w:tr>
    </w:tbl>
    <w:p w:rsidR="00660C8D" w:rsidRPr="00792B93" w:rsidRDefault="00660C8D" w:rsidP="00296871">
      <w:pPr>
        <w:ind w:left="0"/>
        <w:rPr>
          <w:sz w:val="22"/>
          <w:szCs w:val="22"/>
        </w:rPr>
      </w:pPr>
    </w:p>
    <w:sectPr w:rsidR="00660C8D" w:rsidRPr="00792B93" w:rsidSect="00792B93">
      <w:head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7CF" w:rsidRDefault="00A167CF" w:rsidP="0053756F">
      <w:r>
        <w:separator/>
      </w:r>
    </w:p>
  </w:endnote>
  <w:endnote w:type="continuationSeparator" w:id="0">
    <w:p w:rsidR="00A167CF" w:rsidRDefault="00A167CF" w:rsidP="0053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7CF" w:rsidRDefault="00A167CF" w:rsidP="0053756F">
      <w:r>
        <w:separator/>
      </w:r>
    </w:p>
  </w:footnote>
  <w:footnote w:type="continuationSeparator" w:id="0">
    <w:p w:rsidR="00A167CF" w:rsidRDefault="00A167CF" w:rsidP="00537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414" w:type="dxa"/>
      <w:tblInd w:w="720" w:type="dxa"/>
      <w:tblLayout w:type="fixed"/>
      <w:tblLook w:val="04A0" w:firstRow="1" w:lastRow="0" w:firstColumn="1" w:lastColumn="0" w:noHBand="0" w:noVBand="1"/>
    </w:tblPr>
    <w:tblGrid>
      <w:gridCol w:w="1617"/>
      <w:gridCol w:w="1599"/>
      <w:gridCol w:w="992"/>
      <w:gridCol w:w="1134"/>
      <w:gridCol w:w="1088"/>
      <w:gridCol w:w="1180"/>
      <w:gridCol w:w="4252"/>
      <w:gridCol w:w="2552"/>
    </w:tblGrid>
    <w:tr w:rsidR="00A167CF" w:rsidRPr="0053756F" w:rsidTr="00296871">
      <w:tc>
        <w:tcPr>
          <w:tcW w:w="1617" w:type="dxa"/>
        </w:tcPr>
        <w:p w:rsidR="00A167CF" w:rsidRPr="0053756F" w:rsidRDefault="00A167CF" w:rsidP="00671010">
          <w:pPr>
            <w:ind w:left="34"/>
            <w:rPr>
              <w:b/>
              <w:sz w:val="22"/>
              <w:szCs w:val="22"/>
            </w:rPr>
          </w:pPr>
          <w:r w:rsidRPr="0053756F">
            <w:rPr>
              <w:b/>
              <w:sz w:val="22"/>
              <w:szCs w:val="22"/>
            </w:rPr>
            <w:t>Name of Organisation</w:t>
          </w:r>
        </w:p>
      </w:tc>
      <w:tc>
        <w:tcPr>
          <w:tcW w:w="1599" w:type="dxa"/>
        </w:tcPr>
        <w:p w:rsidR="00A167CF" w:rsidRPr="0053756F" w:rsidRDefault="00A167CF" w:rsidP="00671010">
          <w:pPr>
            <w:ind w:left="0"/>
            <w:rPr>
              <w:b/>
              <w:sz w:val="22"/>
              <w:szCs w:val="22"/>
            </w:rPr>
          </w:pPr>
          <w:r w:rsidRPr="0053756F">
            <w:rPr>
              <w:b/>
              <w:sz w:val="22"/>
              <w:szCs w:val="22"/>
            </w:rPr>
            <w:t>Councillor</w:t>
          </w:r>
        </w:p>
      </w:tc>
      <w:tc>
        <w:tcPr>
          <w:tcW w:w="992" w:type="dxa"/>
        </w:tcPr>
        <w:p w:rsidR="00A167CF" w:rsidRPr="0053756F" w:rsidRDefault="00B10D3A" w:rsidP="00B10D3A">
          <w:pPr>
            <w:ind w:left="0"/>
            <w:rPr>
              <w:b/>
              <w:sz w:val="22"/>
              <w:szCs w:val="22"/>
            </w:rPr>
          </w:pPr>
          <w:r>
            <w:rPr>
              <w:b/>
              <w:sz w:val="22"/>
              <w:szCs w:val="22"/>
            </w:rPr>
            <w:t xml:space="preserve">Notice of </w:t>
          </w:r>
          <w:proofErr w:type="spellStart"/>
          <w:r>
            <w:rPr>
              <w:b/>
              <w:sz w:val="22"/>
              <w:szCs w:val="22"/>
            </w:rPr>
            <w:t>Mtgs</w:t>
          </w:r>
          <w:proofErr w:type="spellEnd"/>
        </w:p>
      </w:tc>
      <w:tc>
        <w:tcPr>
          <w:tcW w:w="1134" w:type="dxa"/>
        </w:tcPr>
        <w:p w:rsidR="00A167CF" w:rsidRPr="0053756F" w:rsidRDefault="00A167CF" w:rsidP="00671010">
          <w:pPr>
            <w:ind w:left="0"/>
            <w:rPr>
              <w:b/>
              <w:sz w:val="22"/>
              <w:szCs w:val="22"/>
            </w:rPr>
          </w:pPr>
          <w:r w:rsidRPr="0053756F">
            <w:rPr>
              <w:b/>
              <w:sz w:val="22"/>
              <w:szCs w:val="22"/>
            </w:rPr>
            <w:t>Special projects involvement?</w:t>
          </w:r>
        </w:p>
      </w:tc>
      <w:tc>
        <w:tcPr>
          <w:tcW w:w="1088" w:type="dxa"/>
        </w:tcPr>
        <w:p w:rsidR="00A167CF" w:rsidRPr="0053756F" w:rsidRDefault="00A167CF" w:rsidP="00671010">
          <w:pPr>
            <w:ind w:left="0"/>
            <w:rPr>
              <w:b/>
              <w:sz w:val="22"/>
              <w:szCs w:val="22"/>
            </w:rPr>
          </w:pPr>
          <w:proofErr w:type="spellStart"/>
          <w:r>
            <w:rPr>
              <w:b/>
              <w:sz w:val="22"/>
              <w:szCs w:val="22"/>
            </w:rPr>
            <w:t>Mtgs</w:t>
          </w:r>
          <w:proofErr w:type="spellEnd"/>
        </w:p>
        <w:p w:rsidR="00A167CF" w:rsidRPr="0053756F" w:rsidRDefault="00A167CF" w:rsidP="00671010">
          <w:pPr>
            <w:ind w:left="0"/>
            <w:rPr>
              <w:b/>
              <w:sz w:val="22"/>
              <w:szCs w:val="22"/>
            </w:rPr>
          </w:pPr>
          <w:r w:rsidRPr="0053756F">
            <w:rPr>
              <w:b/>
              <w:sz w:val="22"/>
              <w:szCs w:val="22"/>
            </w:rPr>
            <w:t>Invited</w:t>
          </w:r>
        </w:p>
      </w:tc>
      <w:tc>
        <w:tcPr>
          <w:tcW w:w="1180" w:type="dxa"/>
        </w:tcPr>
        <w:p w:rsidR="00A167CF" w:rsidRPr="0053756F" w:rsidRDefault="00A167CF" w:rsidP="00671010">
          <w:pPr>
            <w:ind w:left="0"/>
            <w:rPr>
              <w:b/>
              <w:sz w:val="22"/>
              <w:szCs w:val="22"/>
            </w:rPr>
          </w:pPr>
          <w:proofErr w:type="spellStart"/>
          <w:r>
            <w:rPr>
              <w:b/>
              <w:sz w:val="22"/>
              <w:szCs w:val="22"/>
            </w:rPr>
            <w:t>Mtgs</w:t>
          </w:r>
          <w:proofErr w:type="spellEnd"/>
          <w:r w:rsidRPr="0053756F">
            <w:rPr>
              <w:b/>
              <w:sz w:val="22"/>
              <w:szCs w:val="22"/>
            </w:rPr>
            <w:t xml:space="preserve"> attended</w:t>
          </w:r>
        </w:p>
      </w:tc>
      <w:tc>
        <w:tcPr>
          <w:tcW w:w="4252" w:type="dxa"/>
        </w:tcPr>
        <w:p w:rsidR="00A167CF" w:rsidRPr="0053756F" w:rsidRDefault="00A167CF" w:rsidP="00671010">
          <w:pPr>
            <w:ind w:left="0"/>
            <w:rPr>
              <w:b/>
              <w:sz w:val="22"/>
              <w:szCs w:val="22"/>
            </w:rPr>
          </w:pPr>
          <w:r w:rsidRPr="0053756F">
            <w:rPr>
              <w:b/>
              <w:sz w:val="22"/>
              <w:szCs w:val="22"/>
            </w:rPr>
            <w:t>Report of experience throughout year</w:t>
          </w:r>
        </w:p>
      </w:tc>
      <w:tc>
        <w:tcPr>
          <w:tcW w:w="2552" w:type="dxa"/>
        </w:tcPr>
        <w:p w:rsidR="00A167CF" w:rsidRPr="0053756F" w:rsidRDefault="00A167CF" w:rsidP="00671010">
          <w:pPr>
            <w:ind w:left="0"/>
            <w:rPr>
              <w:b/>
              <w:sz w:val="22"/>
              <w:szCs w:val="22"/>
            </w:rPr>
          </w:pPr>
          <w:r w:rsidRPr="0053756F">
            <w:rPr>
              <w:b/>
              <w:sz w:val="22"/>
              <w:szCs w:val="22"/>
            </w:rPr>
            <w:t>Value of having  council representative on body</w:t>
          </w:r>
        </w:p>
      </w:tc>
    </w:tr>
  </w:tbl>
  <w:p w:rsidR="00A167CF" w:rsidRDefault="00A167CF" w:rsidP="00F3054D">
    <w:pPr>
      <w:pStyle w:val="Header"/>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AF"/>
    <w:rsid w:val="000149CD"/>
    <w:rsid w:val="00042081"/>
    <w:rsid w:val="000518A7"/>
    <w:rsid w:val="00063130"/>
    <w:rsid w:val="00093C5A"/>
    <w:rsid w:val="000A4EF8"/>
    <w:rsid w:val="001625EB"/>
    <w:rsid w:val="001F7F1A"/>
    <w:rsid w:val="00201E5F"/>
    <w:rsid w:val="002027E0"/>
    <w:rsid w:val="00206850"/>
    <w:rsid w:val="00275D11"/>
    <w:rsid w:val="00292A3F"/>
    <w:rsid w:val="00296871"/>
    <w:rsid w:val="002B7C49"/>
    <w:rsid w:val="002C7E12"/>
    <w:rsid w:val="002D3856"/>
    <w:rsid w:val="003A33A5"/>
    <w:rsid w:val="003D5CBF"/>
    <w:rsid w:val="003E7695"/>
    <w:rsid w:val="00406A0C"/>
    <w:rsid w:val="00443E40"/>
    <w:rsid w:val="00445807"/>
    <w:rsid w:val="00464E03"/>
    <w:rsid w:val="00470A89"/>
    <w:rsid w:val="00476834"/>
    <w:rsid w:val="00487DAF"/>
    <w:rsid w:val="004B6EB5"/>
    <w:rsid w:val="004C5E6B"/>
    <w:rsid w:val="004E3B83"/>
    <w:rsid w:val="00520D23"/>
    <w:rsid w:val="0053756F"/>
    <w:rsid w:val="00550257"/>
    <w:rsid w:val="00582173"/>
    <w:rsid w:val="005F0F8A"/>
    <w:rsid w:val="00660C8D"/>
    <w:rsid w:val="00671010"/>
    <w:rsid w:val="0068553B"/>
    <w:rsid w:val="007000AF"/>
    <w:rsid w:val="00734549"/>
    <w:rsid w:val="00750489"/>
    <w:rsid w:val="00771A08"/>
    <w:rsid w:val="00792B93"/>
    <w:rsid w:val="007D236A"/>
    <w:rsid w:val="008D00C9"/>
    <w:rsid w:val="008D0231"/>
    <w:rsid w:val="008E31BA"/>
    <w:rsid w:val="008E6383"/>
    <w:rsid w:val="0090285B"/>
    <w:rsid w:val="00915B8F"/>
    <w:rsid w:val="00993B85"/>
    <w:rsid w:val="009941BE"/>
    <w:rsid w:val="00A02817"/>
    <w:rsid w:val="00A167CF"/>
    <w:rsid w:val="00A55D8C"/>
    <w:rsid w:val="00A60224"/>
    <w:rsid w:val="00A6240E"/>
    <w:rsid w:val="00B10D3A"/>
    <w:rsid w:val="00B11F1C"/>
    <w:rsid w:val="00B567F7"/>
    <w:rsid w:val="00BD61D6"/>
    <w:rsid w:val="00BF351F"/>
    <w:rsid w:val="00C259D9"/>
    <w:rsid w:val="00C700D1"/>
    <w:rsid w:val="00C764E8"/>
    <w:rsid w:val="00C83700"/>
    <w:rsid w:val="00C90375"/>
    <w:rsid w:val="00CB1A84"/>
    <w:rsid w:val="00CC4D64"/>
    <w:rsid w:val="00CF42E9"/>
    <w:rsid w:val="00D360D9"/>
    <w:rsid w:val="00DB46EB"/>
    <w:rsid w:val="00DC06DF"/>
    <w:rsid w:val="00E2593B"/>
    <w:rsid w:val="00E87783"/>
    <w:rsid w:val="00EA0EAA"/>
    <w:rsid w:val="00EB7F52"/>
    <w:rsid w:val="00EC5D77"/>
    <w:rsid w:val="00EF72A6"/>
    <w:rsid w:val="00F3054D"/>
    <w:rsid w:val="00F60DC2"/>
    <w:rsid w:val="00F812C1"/>
    <w:rsid w:val="00F87830"/>
    <w:rsid w:val="00FE03E9"/>
    <w:rsid w:val="00FE5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6F"/>
    <w:pPr>
      <w:ind w:left="720"/>
    </w:pPr>
    <w:rPr>
      <w:rFonts w:ascii="Arial" w:hAnsi="Arial"/>
      <w:sz w:val="24"/>
      <w:szCs w:val="24"/>
    </w:rPr>
  </w:style>
  <w:style w:type="paragraph" w:styleId="Heading1">
    <w:name w:val="heading 1"/>
    <w:basedOn w:val="Normal"/>
    <w:next w:val="Normal"/>
    <w:link w:val="Heading1Char"/>
    <w:qFormat/>
    <w:rsid w:val="00470A89"/>
    <w:pPr>
      <w:spacing w:before="4440" w:after="60"/>
      <w:jc w:val="center"/>
      <w:outlineLvl w:val="0"/>
    </w:pPr>
    <w:rPr>
      <w:rFonts w:cs="Arial"/>
      <w:b/>
      <w:bCs/>
      <w:caps/>
      <w:kern w:val="32"/>
      <w:sz w:val="48"/>
      <w:szCs w:val="32"/>
    </w:rPr>
  </w:style>
  <w:style w:type="paragraph" w:styleId="Heading2">
    <w:name w:val="heading 2"/>
    <w:basedOn w:val="Normal"/>
    <w:next w:val="Normal"/>
    <w:link w:val="Heading2Char"/>
    <w:qFormat/>
    <w:rsid w:val="00470A89"/>
    <w:pPr>
      <w:spacing w:before="240" w:after="60"/>
      <w:ind w:hanging="720"/>
      <w:outlineLvl w:val="1"/>
    </w:pPr>
    <w:rPr>
      <w:rFonts w:cs="Arial"/>
      <w:b/>
      <w:bCs/>
      <w:caps/>
      <w:sz w:val="28"/>
      <w:szCs w:val="28"/>
    </w:rPr>
  </w:style>
  <w:style w:type="paragraph" w:styleId="Heading3">
    <w:name w:val="heading 3"/>
    <w:basedOn w:val="Normal"/>
    <w:next w:val="Normal"/>
    <w:link w:val="Heading3Char"/>
    <w:qFormat/>
    <w:rsid w:val="00470A89"/>
    <w:pPr>
      <w:spacing w:before="240" w:after="60"/>
      <w:outlineLvl w:val="2"/>
    </w:pPr>
    <w:rPr>
      <w:rFonts w:cs="Arial"/>
      <w:b/>
      <w:bCs/>
      <w:sz w:val="26"/>
      <w:szCs w:val="26"/>
    </w:rPr>
  </w:style>
  <w:style w:type="paragraph" w:styleId="Heading4">
    <w:name w:val="heading 4"/>
    <w:basedOn w:val="Normal"/>
    <w:next w:val="Normal"/>
    <w:link w:val="Heading4Char"/>
    <w:qFormat/>
    <w:rsid w:val="00470A89"/>
    <w:pPr>
      <w:overflowPunct w:val="0"/>
      <w:autoSpaceDE w:val="0"/>
      <w:autoSpaceDN w:val="0"/>
      <w:adjustRightInd w:val="0"/>
      <w:spacing w:before="100" w:beforeAutospacing="1"/>
      <w:textAlignment w:val="baseline"/>
      <w:outlineLvl w:val="3"/>
    </w:pPr>
    <w:rPr>
      <w:b/>
      <w:sz w:val="28"/>
      <w:szCs w:val="20"/>
    </w:rPr>
  </w:style>
  <w:style w:type="paragraph" w:styleId="Heading5">
    <w:name w:val="heading 5"/>
    <w:basedOn w:val="Normal"/>
    <w:next w:val="Normal"/>
    <w:link w:val="Heading5Char"/>
    <w:qFormat/>
    <w:rsid w:val="00470A89"/>
    <w:pPr>
      <w:keepNext/>
      <w:spacing w:before="100" w:beforeAutospacing="1"/>
      <w:outlineLvl w:val="4"/>
    </w:pPr>
    <w:rPr>
      <w:b/>
      <w:u w:val="single"/>
    </w:rPr>
  </w:style>
  <w:style w:type="paragraph" w:styleId="Heading6">
    <w:name w:val="heading 6"/>
    <w:basedOn w:val="Normal"/>
    <w:next w:val="Normal"/>
    <w:link w:val="Heading6Char"/>
    <w:qFormat/>
    <w:rsid w:val="00470A89"/>
    <w:pPr>
      <w:keepNext/>
      <w:outlineLvl w:val="5"/>
    </w:pPr>
    <w:rPr>
      <w:i/>
      <w:iCs/>
      <w:color w:val="FF0000"/>
      <w:sz w:val="28"/>
    </w:rPr>
  </w:style>
  <w:style w:type="paragraph" w:styleId="Heading7">
    <w:name w:val="heading 7"/>
    <w:basedOn w:val="Normal"/>
    <w:next w:val="Normal"/>
    <w:link w:val="Heading7Char"/>
    <w:qFormat/>
    <w:rsid w:val="00470A89"/>
    <w:pPr>
      <w:keepNext/>
      <w:overflowPunct w:val="0"/>
      <w:autoSpaceDE w:val="0"/>
      <w:autoSpaceDN w:val="0"/>
      <w:adjustRightInd w:val="0"/>
      <w:textAlignment w:val="baseline"/>
      <w:outlineLvl w:val="6"/>
    </w:pPr>
    <w:rPr>
      <w:b/>
      <w:color w:val="FFFFFF"/>
      <w:sz w:val="56"/>
      <w:szCs w:val="20"/>
    </w:rPr>
  </w:style>
  <w:style w:type="paragraph" w:styleId="Heading8">
    <w:name w:val="heading 8"/>
    <w:basedOn w:val="Normal"/>
    <w:next w:val="Normal"/>
    <w:link w:val="Heading8Char"/>
    <w:qFormat/>
    <w:rsid w:val="00470A89"/>
    <w:pPr>
      <w:keepNext/>
      <w:overflowPunct w:val="0"/>
      <w:autoSpaceDE w:val="0"/>
      <w:autoSpaceDN w:val="0"/>
      <w:adjustRightInd w:val="0"/>
      <w:textAlignment w:val="baseline"/>
      <w:outlineLvl w:val="7"/>
    </w:pPr>
    <w:rPr>
      <w:b/>
      <w:szCs w:val="20"/>
    </w:rPr>
  </w:style>
  <w:style w:type="paragraph" w:styleId="Heading9">
    <w:name w:val="heading 9"/>
    <w:basedOn w:val="Normal"/>
    <w:next w:val="Normal"/>
    <w:link w:val="Heading9Char"/>
    <w:qFormat/>
    <w:rsid w:val="00470A89"/>
    <w:pPr>
      <w:keepNext/>
      <w:overflowPunct w:val="0"/>
      <w:autoSpaceDE w:val="0"/>
      <w:autoSpaceDN w:val="0"/>
      <w:adjustRightInd w:val="0"/>
      <w:ind w:right="-472"/>
      <w:textAlignment w:val="baseline"/>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A89"/>
    <w:rPr>
      <w:rFonts w:ascii="Arial" w:hAnsi="Arial" w:cs="Arial"/>
      <w:b/>
      <w:bCs/>
      <w:caps/>
      <w:kern w:val="32"/>
      <w:sz w:val="48"/>
      <w:szCs w:val="32"/>
    </w:rPr>
  </w:style>
  <w:style w:type="character" w:customStyle="1" w:styleId="Heading2Char">
    <w:name w:val="Heading 2 Char"/>
    <w:link w:val="Heading2"/>
    <w:rsid w:val="00470A89"/>
    <w:rPr>
      <w:rFonts w:ascii="Arial" w:hAnsi="Arial" w:cs="Arial"/>
      <w:b/>
      <w:bCs/>
      <w:caps/>
      <w:sz w:val="28"/>
      <w:szCs w:val="28"/>
    </w:rPr>
  </w:style>
  <w:style w:type="character" w:customStyle="1" w:styleId="Heading3Char">
    <w:name w:val="Heading 3 Char"/>
    <w:link w:val="Heading3"/>
    <w:rsid w:val="00470A89"/>
    <w:rPr>
      <w:rFonts w:ascii="Arial" w:hAnsi="Arial" w:cs="Arial"/>
      <w:b/>
      <w:bCs/>
      <w:sz w:val="26"/>
      <w:szCs w:val="26"/>
    </w:rPr>
  </w:style>
  <w:style w:type="character" w:customStyle="1" w:styleId="Heading4Char">
    <w:name w:val="Heading 4 Char"/>
    <w:link w:val="Heading4"/>
    <w:rsid w:val="00470A89"/>
    <w:rPr>
      <w:rFonts w:ascii="Arial" w:hAnsi="Arial"/>
      <w:b/>
      <w:sz w:val="28"/>
    </w:rPr>
  </w:style>
  <w:style w:type="character" w:customStyle="1" w:styleId="Heading5Char">
    <w:name w:val="Heading 5 Char"/>
    <w:link w:val="Heading5"/>
    <w:rsid w:val="00470A89"/>
    <w:rPr>
      <w:rFonts w:ascii="Arial" w:hAnsi="Arial"/>
      <w:b/>
      <w:sz w:val="24"/>
      <w:szCs w:val="24"/>
      <w:u w:val="single"/>
    </w:rPr>
  </w:style>
  <w:style w:type="character" w:customStyle="1" w:styleId="Heading6Char">
    <w:name w:val="Heading 6 Char"/>
    <w:basedOn w:val="DefaultParagraphFont"/>
    <w:link w:val="Heading6"/>
    <w:rsid w:val="00470A89"/>
    <w:rPr>
      <w:rFonts w:ascii="Arial" w:hAnsi="Arial"/>
      <w:i/>
      <w:iCs/>
      <w:color w:val="FF0000"/>
      <w:sz w:val="28"/>
      <w:szCs w:val="24"/>
    </w:rPr>
  </w:style>
  <w:style w:type="character" w:customStyle="1" w:styleId="Heading7Char">
    <w:name w:val="Heading 7 Char"/>
    <w:basedOn w:val="DefaultParagraphFont"/>
    <w:link w:val="Heading7"/>
    <w:rsid w:val="00470A89"/>
    <w:rPr>
      <w:rFonts w:ascii="Arial" w:hAnsi="Arial"/>
      <w:b/>
      <w:color w:val="FFFFFF"/>
      <w:sz w:val="56"/>
    </w:rPr>
  </w:style>
  <w:style w:type="character" w:customStyle="1" w:styleId="Heading8Char">
    <w:name w:val="Heading 8 Char"/>
    <w:basedOn w:val="DefaultParagraphFont"/>
    <w:link w:val="Heading8"/>
    <w:rsid w:val="00470A89"/>
    <w:rPr>
      <w:rFonts w:ascii="Arial" w:hAnsi="Arial"/>
      <w:b/>
      <w:sz w:val="24"/>
    </w:rPr>
  </w:style>
  <w:style w:type="character" w:customStyle="1" w:styleId="Heading9Char">
    <w:name w:val="Heading 9 Char"/>
    <w:basedOn w:val="DefaultParagraphFont"/>
    <w:link w:val="Heading9"/>
    <w:rsid w:val="00470A89"/>
    <w:rPr>
      <w:rFonts w:ascii="Arial" w:hAnsi="Arial"/>
      <w:b/>
      <w:sz w:val="28"/>
    </w:rPr>
  </w:style>
  <w:style w:type="paragraph" w:styleId="Caption">
    <w:name w:val="caption"/>
    <w:basedOn w:val="Normal"/>
    <w:next w:val="Normal"/>
    <w:qFormat/>
    <w:rsid w:val="00470A89"/>
    <w:pPr>
      <w:spacing w:before="240" w:line="240" w:lineRule="exact"/>
      <w:ind w:left="0"/>
    </w:pPr>
    <w:rPr>
      <w:b/>
      <w:bCs/>
    </w:rPr>
  </w:style>
  <w:style w:type="paragraph" w:styleId="Title">
    <w:name w:val="Title"/>
    <w:basedOn w:val="Normal"/>
    <w:link w:val="TitleChar"/>
    <w:qFormat/>
    <w:rsid w:val="00470A89"/>
    <w:pPr>
      <w:jc w:val="center"/>
    </w:pPr>
    <w:rPr>
      <w:b/>
      <w:bCs/>
      <w:sz w:val="28"/>
      <w:u w:val="single"/>
    </w:rPr>
  </w:style>
  <w:style w:type="character" w:customStyle="1" w:styleId="TitleChar">
    <w:name w:val="Title Char"/>
    <w:link w:val="Title"/>
    <w:rsid w:val="00470A89"/>
    <w:rPr>
      <w:rFonts w:ascii="Arial" w:hAnsi="Arial"/>
      <w:b/>
      <w:bCs/>
      <w:sz w:val="28"/>
      <w:szCs w:val="24"/>
      <w:u w:val="single"/>
    </w:rPr>
  </w:style>
  <w:style w:type="character" w:styleId="Strong">
    <w:name w:val="Strong"/>
    <w:qFormat/>
    <w:rsid w:val="00470A89"/>
    <w:rPr>
      <w:rFonts w:cs="Times New Roman"/>
      <w:b/>
      <w:bCs/>
    </w:rPr>
  </w:style>
  <w:style w:type="paragraph" w:styleId="NoSpacing">
    <w:name w:val="No Spacing"/>
    <w:qFormat/>
    <w:rsid w:val="00470A89"/>
    <w:rPr>
      <w:rFonts w:ascii="Calibri" w:hAnsi="Calibri"/>
      <w:sz w:val="22"/>
      <w:szCs w:val="22"/>
    </w:rPr>
  </w:style>
  <w:style w:type="paragraph" w:styleId="ListParagraph">
    <w:name w:val="List Paragraph"/>
    <w:basedOn w:val="Normal"/>
    <w:uiPriority w:val="34"/>
    <w:qFormat/>
    <w:rsid w:val="00470A89"/>
  </w:style>
  <w:style w:type="table" w:styleId="TableGrid">
    <w:name w:val="Table Grid"/>
    <w:basedOn w:val="TableNormal"/>
    <w:uiPriority w:val="59"/>
    <w:rsid w:val="00487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756F"/>
    <w:pPr>
      <w:tabs>
        <w:tab w:val="center" w:pos="4513"/>
        <w:tab w:val="right" w:pos="9026"/>
      </w:tabs>
    </w:pPr>
  </w:style>
  <w:style w:type="character" w:customStyle="1" w:styleId="HeaderChar">
    <w:name w:val="Header Char"/>
    <w:basedOn w:val="DefaultParagraphFont"/>
    <w:link w:val="Header"/>
    <w:uiPriority w:val="99"/>
    <w:rsid w:val="0053756F"/>
    <w:rPr>
      <w:rFonts w:ascii="Arial" w:hAnsi="Arial"/>
      <w:sz w:val="24"/>
      <w:szCs w:val="24"/>
    </w:rPr>
  </w:style>
  <w:style w:type="paragraph" w:styleId="Footer">
    <w:name w:val="footer"/>
    <w:basedOn w:val="Normal"/>
    <w:link w:val="FooterChar"/>
    <w:uiPriority w:val="99"/>
    <w:unhideWhenUsed/>
    <w:rsid w:val="0053756F"/>
    <w:pPr>
      <w:tabs>
        <w:tab w:val="center" w:pos="4513"/>
        <w:tab w:val="right" w:pos="9026"/>
      </w:tabs>
    </w:pPr>
  </w:style>
  <w:style w:type="character" w:customStyle="1" w:styleId="FooterChar">
    <w:name w:val="Footer Char"/>
    <w:basedOn w:val="DefaultParagraphFont"/>
    <w:link w:val="Footer"/>
    <w:uiPriority w:val="99"/>
    <w:rsid w:val="0053756F"/>
    <w:rPr>
      <w:rFonts w:ascii="Arial" w:hAnsi="Arial"/>
      <w:sz w:val="24"/>
      <w:szCs w:val="24"/>
    </w:rPr>
  </w:style>
  <w:style w:type="character" w:styleId="Hyperlink">
    <w:name w:val="Hyperlink"/>
    <w:uiPriority w:val="99"/>
    <w:rsid w:val="00443E40"/>
    <w:rPr>
      <w:color w:val="0000FF"/>
      <w:u w:val="single"/>
    </w:rPr>
  </w:style>
  <w:style w:type="paragraph" w:styleId="NormalWeb">
    <w:name w:val="Normal (Web)"/>
    <w:basedOn w:val="Normal"/>
    <w:uiPriority w:val="99"/>
    <w:unhideWhenUsed/>
    <w:rsid w:val="00A02817"/>
    <w:pPr>
      <w:spacing w:before="100" w:beforeAutospacing="1" w:after="100" w:afterAutospacing="1"/>
      <w:ind w:left="0"/>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6F"/>
    <w:pPr>
      <w:ind w:left="720"/>
    </w:pPr>
    <w:rPr>
      <w:rFonts w:ascii="Arial" w:hAnsi="Arial"/>
      <w:sz w:val="24"/>
      <w:szCs w:val="24"/>
    </w:rPr>
  </w:style>
  <w:style w:type="paragraph" w:styleId="Heading1">
    <w:name w:val="heading 1"/>
    <w:basedOn w:val="Normal"/>
    <w:next w:val="Normal"/>
    <w:link w:val="Heading1Char"/>
    <w:qFormat/>
    <w:rsid w:val="00470A89"/>
    <w:pPr>
      <w:spacing w:before="4440" w:after="60"/>
      <w:jc w:val="center"/>
      <w:outlineLvl w:val="0"/>
    </w:pPr>
    <w:rPr>
      <w:rFonts w:cs="Arial"/>
      <w:b/>
      <w:bCs/>
      <w:caps/>
      <w:kern w:val="32"/>
      <w:sz w:val="48"/>
      <w:szCs w:val="32"/>
    </w:rPr>
  </w:style>
  <w:style w:type="paragraph" w:styleId="Heading2">
    <w:name w:val="heading 2"/>
    <w:basedOn w:val="Normal"/>
    <w:next w:val="Normal"/>
    <w:link w:val="Heading2Char"/>
    <w:qFormat/>
    <w:rsid w:val="00470A89"/>
    <w:pPr>
      <w:spacing w:before="240" w:after="60"/>
      <w:ind w:hanging="720"/>
      <w:outlineLvl w:val="1"/>
    </w:pPr>
    <w:rPr>
      <w:rFonts w:cs="Arial"/>
      <w:b/>
      <w:bCs/>
      <w:caps/>
      <w:sz w:val="28"/>
      <w:szCs w:val="28"/>
    </w:rPr>
  </w:style>
  <w:style w:type="paragraph" w:styleId="Heading3">
    <w:name w:val="heading 3"/>
    <w:basedOn w:val="Normal"/>
    <w:next w:val="Normal"/>
    <w:link w:val="Heading3Char"/>
    <w:qFormat/>
    <w:rsid w:val="00470A89"/>
    <w:pPr>
      <w:spacing w:before="240" w:after="60"/>
      <w:outlineLvl w:val="2"/>
    </w:pPr>
    <w:rPr>
      <w:rFonts w:cs="Arial"/>
      <w:b/>
      <w:bCs/>
      <w:sz w:val="26"/>
      <w:szCs w:val="26"/>
    </w:rPr>
  </w:style>
  <w:style w:type="paragraph" w:styleId="Heading4">
    <w:name w:val="heading 4"/>
    <w:basedOn w:val="Normal"/>
    <w:next w:val="Normal"/>
    <w:link w:val="Heading4Char"/>
    <w:qFormat/>
    <w:rsid w:val="00470A89"/>
    <w:pPr>
      <w:overflowPunct w:val="0"/>
      <w:autoSpaceDE w:val="0"/>
      <w:autoSpaceDN w:val="0"/>
      <w:adjustRightInd w:val="0"/>
      <w:spacing w:before="100" w:beforeAutospacing="1"/>
      <w:textAlignment w:val="baseline"/>
      <w:outlineLvl w:val="3"/>
    </w:pPr>
    <w:rPr>
      <w:b/>
      <w:sz w:val="28"/>
      <w:szCs w:val="20"/>
    </w:rPr>
  </w:style>
  <w:style w:type="paragraph" w:styleId="Heading5">
    <w:name w:val="heading 5"/>
    <w:basedOn w:val="Normal"/>
    <w:next w:val="Normal"/>
    <w:link w:val="Heading5Char"/>
    <w:qFormat/>
    <w:rsid w:val="00470A89"/>
    <w:pPr>
      <w:keepNext/>
      <w:spacing w:before="100" w:beforeAutospacing="1"/>
      <w:outlineLvl w:val="4"/>
    </w:pPr>
    <w:rPr>
      <w:b/>
      <w:u w:val="single"/>
    </w:rPr>
  </w:style>
  <w:style w:type="paragraph" w:styleId="Heading6">
    <w:name w:val="heading 6"/>
    <w:basedOn w:val="Normal"/>
    <w:next w:val="Normal"/>
    <w:link w:val="Heading6Char"/>
    <w:qFormat/>
    <w:rsid w:val="00470A89"/>
    <w:pPr>
      <w:keepNext/>
      <w:outlineLvl w:val="5"/>
    </w:pPr>
    <w:rPr>
      <w:i/>
      <w:iCs/>
      <w:color w:val="FF0000"/>
      <w:sz w:val="28"/>
    </w:rPr>
  </w:style>
  <w:style w:type="paragraph" w:styleId="Heading7">
    <w:name w:val="heading 7"/>
    <w:basedOn w:val="Normal"/>
    <w:next w:val="Normal"/>
    <w:link w:val="Heading7Char"/>
    <w:qFormat/>
    <w:rsid w:val="00470A89"/>
    <w:pPr>
      <w:keepNext/>
      <w:overflowPunct w:val="0"/>
      <w:autoSpaceDE w:val="0"/>
      <w:autoSpaceDN w:val="0"/>
      <w:adjustRightInd w:val="0"/>
      <w:textAlignment w:val="baseline"/>
      <w:outlineLvl w:val="6"/>
    </w:pPr>
    <w:rPr>
      <w:b/>
      <w:color w:val="FFFFFF"/>
      <w:sz w:val="56"/>
      <w:szCs w:val="20"/>
    </w:rPr>
  </w:style>
  <w:style w:type="paragraph" w:styleId="Heading8">
    <w:name w:val="heading 8"/>
    <w:basedOn w:val="Normal"/>
    <w:next w:val="Normal"/>
    <w:link w:val="Heading8Char"/>
    <w:qFormat/>
    <w:rsid w:val="00470A89"/>
    <w:pPr>
      <w:keepNext/>
      <w:overflowPunct w:val="0"/>
      <w:autoSpaceDE w:val="0"/>
      <w:autoSpaceDN w:val="0"/>
      <w:adjustRightInd w:val="0"/>
      <w:textAlignment w:val="baseline"/>
      <w:outlineLvl w:val="7"/>
    </w:pPr>
    <w:rPr>
      <w:b/>
      <w:szCs w:val="20"/>
    </w:rPr>
  </w:style>
  <w:style w:type="paragraph" w:styleId="Heading9">
    <w:name w:val="heading 9"/>
    <w:basedOn w:val="Normal"/>
    <w:next w:val="Normal"/>
    <w:link w:val="Heading9Char"/>
    <w:qFormat/>
    <w:rsid w:val="00470A89"/>
    <w:pPr>
      <w:keepNext/>
      <w:overflowPunct w:val="0"/>
      <w:autoSpaceDE w:val="0"/>
      <w:autoSpaceDN w:val="0"/>
      <w:adjustRightInd w:val="0"/>
      <w:ind w:right="-472"/>
      <w:textAlignment w:val="baseline"/>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A89"/>
    <w:rPr>
      <w:rFonts w:ascii="Arial" w:hAnsi="Arial" w:cs="Arial"/>
      <w:b/>
      <w:bCs/>
      <w:caps/>
      <w:kern w:val="32"/>
      <w:sz w:val="48"/>
      <w:szCs w:val="32"/>
    </w:rPr>
  </w:style>
  <w:style w:type="character" w:customStyle="1" w:styleId="Heading2Char">
    <w:name w:val="Heading 2 Char"/>
    <w:link w:val="Heading2"/>
    <w:rsid w:val="00470A89"/>
    <w:rPr>
      <w:rFonts w:ascii="Arial" w:hAnsi="Arial" w:cs="Arial"/>
      <w:b/>
      <w:bCs/>
      <w:caps/>
      <w:sz w:val="28"/>
      <w:szCs w:val="28"/>
    </w:rPr>
  </w:style>
  <w:style w:type="character" w:customStyle="1" w:styleId="Heading3Char">
    <w:name w:val="Heading 3 Char"/>
    <w:link w:val="Heading3"/>
    <w:rsid w:val="00470A89"/>
    <w:rPr>
      <w:rFonts w:ascii="Arial" w:hAnsi="Arial" w:cs="Arial"/>
      <w:b/>
      <w:bCs/>
      <w:sz w:val="26"/>
      <w:szCs w:val="26"/>
    </w:rPr>
  </w:style>
  <w:style w:type="character" w:customStyle="1" w:styleId="Heading4Char">
    <w:name w:val="Heading 4 Char"/>
    <w:link w:val="Heading4"/>
    <w:rsid w:val="00470A89"/>
    <w:rPr>
      <w:rFonts w:ascii="Arial" w:hAnsi="Arial"/>
      <w:b/>
      <w:sz w:val="28"/>
    </w:rPr>
  </w:style>
  <w:style w:type="character" w:customStyle="1" w:styleId="Heading5Char">
    <w:name w:val="Heading 5 Char"/>
    <w:link w:val="Heading5"/>
    <w:rsid w:val="00470A89"/>
    <w:rPr>
      <w:rFonts w:ascii="Arial" w:hAnsi="Arial"/>
      <w:b/>
      <w:sz w:val="24"/>
      <w:szCs w:val="24"/>
      <w:u w:val="single"/>
    </w:rPr>
  </w:style>
  <w:style w:type="character" w:customStyle="1" w:styleId="Heading6Char">
    <w:name w:val="Heading 6 Char"/>
    <w:basedOn w:val="DefaultParagraphFont"/>
    <w:link w:val="Heading6"/>
    <w:rsid w:val="00470A89"/>
    <w:rPr>
      <w:rFonts w:ascii="Arial" w:hAnsi="Arial"/>
      <w:i/>
      <w:iCs/>
      <w:color w:val="FF0000"/>
      <w:sz w:val="28"/>
      <w:szCs w:val="24"/>
    </w:rPr>
  </w:style>
  <w:style w:type="character" w:customStyle="1" w:styleId="Heading7Char">
    <w:name w:val="Heading 7 Char"/>
    <w:basedOn w:val="DefaultParagraphFont"/>
    <w:link w:val="Heading7"/>
    <w:rsid w:val="00470A89"/>
    <w:rPr>
      <w:rFonts w:ascii="Arial" w:hAnsi="Arial"/>
      <w:b/>
      <w:color w:val="FFFFFF"/>
      <w:sz w:val="56"/>
    </w:rPr>
  </w:style>
  <w:style w:type="character" w:customStyle="1" w:styleId="Heading8Char">
    <w:name w:val="Heading 8 Char"/>
    <w:basedOn w:val="DefaultParagraphFont"/>
    <w:link w:val="Heading8"/>
    <w:rsid w:val="00470A89"/>
    <w:rPr>
      <w:rFonts w:ascii="Arial" w:hAnsi="Arial"/>
      <w:b/>
      <w:sz w:val="24"/>
    </w:rPr>
  </w:style>
  <w:style w:type="character" w:customStyle="1" w:styleId="Heading9Char">
    <w:name w:val="Heading 9 Char"/>
    <w:basedOn w:val="DefaultParagraphFont"/>
    <w:link w:val="Heading9"/>
    <w:rsid w:val="00470A89"/>
    <w:rPr>
      <w:rFonts w:ascii="Arial" w:hAnsi="Arial"/>
      <w:b/>
      <w:sz w:val="28"/>
    </w:rPr>
  </w:style>
  <w:style w:type="paragraph" w:styleId="Caption">
    <w:name w:val="caption"/>
    <w:basedOn w:val="Normal"/>
    <w:next w:val="Normal"/>
    <w:qFormat/>
    <w:rsid w:val="00470A89"/>
    <w:pPr>
      <w:spacing w:before="240" w:line="240" w:lineRule="exact"/>
      <w:ind w:left="0"/>
    </w:pPr>
    <w:rPr>
      <w:b/>
      <w:bCs/>
    </w:rPr>
  </w:style>
  <w:style w:type="paragraph" w:styleId="Title">
    <w:name w:val="Title"/>
    <w:basedOn w:val="Normal"/>
    <w:link w:val="TitleChar"/>
    <w:qFormat/>
    <w:rsid w:val="00470A89"/>
    <w:pPr>
      <w:jc w:val="center"/>
    </w:pPr>
    <w:rPr>
      <w:b/>
      <w:bCs/>
      <w:sz w:val="28"/>
      <w:u w:val="single"/>
    </w:rPr>
  </w:style>
  <w:style w:type="character" w:customStyle="1" w:styleId="TitleChar">
    <w:name w:val="Title Char"/>
    <w:link w:val="Title"/>
    <w:rsid w:val="00470A89"/>
    <w:rPr>
      <w:rFonts w:ascii="Arial" w:hAnsi="Arial"/>
      <w:b/>
      <w:bCs/>
      <w:sz w:val="28"/>
      <w:szCs w:val="24"/>
      <w:u w:val="single"/>
    </w:rPr>
  </w:style>
  <w:style w:type="character" w:styleId="Strong">
    <w:name w:val="Strong"/>
    <w:qFormat/>
    <w:rsid w:val="00470A89"/>
    <w:rPr>
      <w:rFonts w:cs="Times New Roman"/>
      <w:b/>
      <w:bCs/>
    </w:rPr>
  </w:style>
  <w:style w:type="paragraph" w:styleId="NoSpacing">
    <w:name w:val="No Spacing"/>
    <w:qFormat/>
    <w:rsid w:val="00470A89"/>
    <w:rPr>
      <w:rFonts w:ascii="Calibri" w:hAnsi="Calibri"/>
      <w:sz w:val="22"/>
      <w:szCs w:val="22"/>
    </w:rPr>
  </w:style>
  <w:style w:type="paragraph" w:styleId="ListParagraph">
    <w:name w:val="List Paragraph"/>
    <w:basedOn w:val="Normal"/>
    <w:uiPriority w:val="34"/>
    <w:qFormat/>
    <w:rsid w:val="00470A89"/>
  </w:style>
  <w:style w:type="table" w:styleId="TableGrid">
    <w:name w:val="Table Grid"/>
    <w:basedOn w:val="TableNormal"/>
    <w:uiPriority w:val="59"/>
    <w:rsid w:val="00487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756F"/>
    <w:pPr>
      <w:tabs>
        <w:tab w:val="center" w:pos="4513"/>
        <w:tab w:val="right" w:pos="9026"/>
      </w:tabs>
    </w:pPr>
  </w:style>
  <w:style w:type="character" w:customStyle="1" w:styleId="HeaderChar">
    <w:name w:val="Header Char"/>
    <w:basedOn w:val="DefaultParagraphFont"/>
    <w:link w:val="Header"/>
    <w:uiPriority w:val="99"/>
    <w:rsid w:val="0053756F"/>
    <w:rPr>
      <w:rFonts w:ascii="Arial" w:hAnsi="Arial"/>
      <w:sz w:val="24"/>
      <w:szCs w:val="24"/>
    </w:rPr>
  </w:style>
  <w:style w:type="paragraph" w:styleId="Footer">
    <w:name w:val="footer"/>
    <w:basedOn w:val="Normal"/>
    <w:link w:val="FooterChar"/>
    <w:uiPriority w:val="99"/>
    <w:unhideWhenUsed/>
    <w:rsid w:val="0053756F"/>
    <w:pPr>
      <w:tabs>
        <w:tab w:val="center" w:pos="4513"/>
        <w:tab w:val="right" w:pos="9026"/>
      </w:tabs>
    </w:pPr>
  </w:style>
  <w:style w:type="character" w:customStyle="1" w:styleId="FooterChar">
    <w:name w:val="Footer Char"/>
    <w:basedOn w:val="DefaultParagraphFont"/>
    <w:link w:val="Footer"/>
    <w:uiPriority w:val="99"/>
    <w:rsid w:val="0053756F"/>
    <w:rPr>
      <w:rFonts w:ascii="Arial" w:hAnsi="Arial"/>
      <w:sz w:val="24"/>
      <w:szCs w:val="24"/>
    </w:rPr>
  </w:style>
  <w:style w:type="character" w:styleId="Hyperlink">
    <w:name w:val="Hyperlink"/>
    <w:uiPriority w:val="99"/>
    <w:rsid w:val="00443E40"/>
    <w:rPr>
      <w:color w:val="0000FF"/>
      <w:u w:val="single"/>
    </w:rPr>
  </w:style>
  <w:style w:type="paragraph" w:styleId="NormalWeb">
    <w:name w:val="Normal (Web)"/>
    <w:basedOn w:val="Normal"/>
    <w:uiPriority w:val="99"/>
    <w:unhideWhenUsed/>
    <w:rsid w:val="00A02817"/>
    <w:pPr>
      <w:spacing w:before="100" w:beforeAutospacing="1" w:after="100" w:afterAutospacing="1"/>
      <w:ind w:left="0"/>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047821">
      <w:bodyDiv w:val="1"/>
      <w:marLeft w:val="0"/>
      <w:marRight w:val="0"/>
      <w:marTop w:val="0"/>
      <w:marBottom w:val="0"/>
      <w:divBdr>
        <w:top w:val="none" w:sz="0" w:space="0" w:color="auto"/>
        <w:left w:val="none" w:sz="0" w:space="0" w:color="auto"/>
        <w:bottom w:val="none" w:sz="0" w:space="0" w:color="auto"/>
        <w:right w:val="none" w:sz="0" w:space="0" w:color="auto"/>
      </w:divBdr>
    </w:div>
    <w:div w:id="179386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heritage.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ca.org.uk/" TargetMode="External"/><Relationship Id="rId5" Type="http://schemas.openxmlformats.org/officeDocument/2006/relationships/webSettings" Target="webSettings.xml"/><Relationship Id="rId10" Type="http://schemas.openxmlformats.org/officeDocument/2006/relationships/hyperlink" Target="http://www.oxfordpreservation.org.uk/index.php" TargetMode="External"/><Relationship Id="rId4" Type="http://schemas.openxmlformats.org/officeDocument/2006/relationships/settings" Target="settings.xml"/><Relationship Id="rId9" Type="http://schemas.openxmlformats.org/officeDocument/2006/relationships/hyperlink" Target="http://www.jerichocentr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E54F3-14A6-4C6B-93C1-1CEB8219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8F55CECB.dotm</Template>
  <TotalTime>417</TotalTime>
  <Pages>24</Pages>
  <Words>5461</Words>
  <Characters>31133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Rachel.Drinkwater</dc:creator>
  <cp:lastModifiedBy>Sarah.Claridge</cp:lastModifiedBy>
  <cp:revision>12</cp:revision>
  <dcterms:created xsi:type="dcterms:W3CDTF">2015-02-27T10:39:00Z</dcterms:created>
  <dcterms:modified xsi:type="dcterms:W3CDTF">2015-03-25T10:02:00Z</dcterms:modified>
</cp:coreProperties>
</file>